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val="0"/>
          <w:color w:val="auto"/>
          <w:sz w:val="22"/>
          <w:szCs w:val="22"/>
        </w:rPr>
        <w:id w:val="-1211876294"/>
        <w:docPartObj>
          <w:docPartGallery w:val="Table of Contents"/>
          <w:docPartUnique/>
        </w:docPartObj>
      </w:sdtPr>
      <w:sdtEndPr>
        <w:rPr>
          <w:rFonts w:ascii="Times New Roman" w:hAnsi="Times New Roman" w:cs="Times New Roman"/>
          <w:sz w:val="28"/>
          <w:szCs w:val="28"/>
        </w:rPr>
      </w:sdtEndPr>
      <w:sdtContent>
        <w:p w:rsidR="00EB5C34" w:rsidRDefault="00EB5C34" w:rsidP="00AD23F2">
          <w:pPr>
            <w:pStyle w:val="af"/>
            <w:jc w:val="center"/>
            <w:rPr>
              <w:rFonts w:asciiTheme="minorHAnsi" w:eastAsiaTheme="minorEastAsia" w:hAnsiTheme="minorHAnsi" w:cstheme="minorBidi"/>
              <w:b w:val="0"/>
              <w:bCs w:val="0"/>
              <w:color w:val="auto"/>
              <w:sz w:val="22"/>
              <w:szCs w:val="22"/>
            </w:rPr>
          </w:pPr>
        </w:p>
        <w:p w:rsidR="00AD23F2" w:rsidRPr="00AD23F2" w:rsidRDefault="00AD23F2" w:rsidP="00AD23F2">
          <w:pPr>
            <w:pStyle w:val="af"/>
            <w:jc w:val="center"/>
            <w:rPr>
              <w:rFonts w:ascii="Times New Roman" w:hAnsi="Times New Roman" w:cs="Times New Roman"/>
              <w:color w:val="auto"/>
            </w:rPr>
          </w:pPr>
          <w:r w:rsidRPr="00AD23F2">
            <w:rPr>
              <w:rFonts w:ascii="Times New Roman" w:hAnsi="Times New Roman" w:cs="Times New Roman"/>
              <w:color w:val="auto"/>
            </w:rPr>
            <w:t>СОДЕРЖАНИЕ</w:t>
          </w:r>
        </w:p>
        <w:p w:rsidR="00B9046F" w:rsidRPr="00B9046F" w:rsidRDefault="001134ED" w:rsidP="00B9046F">
          <w:pPr>
            <w:pStyle w:val="11"/>
            <w:tabs>
              <w:tab w:val="right" w:leader="dot" w:pos="9345"/>
            </w:tabs>
            <w:ind w:left="709"/>
            <w:rPr>
              <w:rFonts w:ascii="Times New Roman" w:hAnsi="Times New Roman" w:cs="Times New Roman"/>
              <w:noProof/>
              <w:sz w:val="28"/>
              <w:szCs w:val="28"/>
            </w:rPr>
          </w:pPr>
          <w:r w:rsidRPr="00B9046F">
            <w:rPr>
              <w:rFonts w:ascii="Times New Roman" w:hAnsi="Times New Roman" w:cs="Times New Roman"/>
              <w:sz w:val="28"/>
              <w:szCs w:val="28"/>
            </w:rPr>
            <w:fldChar w:fldCharType="begin"/>
          </w:r>
          <w:r w:rsidR="00AD23F2" w:rsidRPr="00B9046F">
            <w:rPr>
              <w:rFonts w:ascii="Times New Roman" w:hAnsi="Times New Roman" w:cs="Times New Roman"/>
              <w:sz w:val="28"/>
              <w:szCs w:val="28"/>
            </w:rPr>
            <w:instrText xml:space="preserve"> TOC \o "1-3" \h \z \u </w:instrText>
          </w:r>
          <w:r w:rsidRPr="00B9046F">
            <w:rPr>
              <w:rFonts w:ascii="Times New Roman" w:hAnsi="Times New Roman" w:cs="Times New Roman"/>
              <w:sz w:val="28"/>
              <w:szCs w:val="28"/>
            </w:rPr>
            <w:fldChar w:fldCharType="separate"/>
          </w:r>
          <w:hyperlink w:anchor="_Toc508632491" w:history="1">
            <w:r w:rsidR="00B9046F" w:rsidRPr="00B9046F">
              <w:rPr>
                <w:rStyle w:val="af0"/>
                <w:rFonts w:ascii="Times New Roman" w:eastAsia="Times New Roman" w:hAnsi="Times New Roman" w:cs="Times New Roman"/>
                <w:caps/>
                <w:noProof/>
                <w:sz w:val="28"/>
                <w:szCs w:val="28"/>
              </w:rPr>
              <w:t>введение</w:t>
            </w:r>
            <w:r w:rsidR="00B9046F" w:rsidRPr="00B9046F">
              <w:rPr>
                <w:rFonts w:ascii="Times New Roman" w:hAnsi="Times New Roman" w:cs="Times New Roman"/>
                <w:noProof/>
                <w:webHidden/>
                <w:sz w:val="28"/>
                <w:szCs w:val="28"/>
              </w:rPr>
              <w:tab/>
            </w:r>
            <w:r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_Toc508632491 \h </w:instrText>
            </w:r>
            <w:r w:rsidRPr="00B9046F">
              <w:rPr>
                <w:rFonts w:ascii="Times New Roman" w:hAnsi="Times New Roman" w:cs="Times New Roman"/>
                <w:noProof/>
                <w:webHidden/>
                <w:sz w:val="28"/>
                <w:szCs w:val="28"/>
              </w:rPr>
            </w:r>
            <w:r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3</w:t>
            </w:r>
            <w:r w:rsidRPr="00B9046F">
              <w:rPr>
                <w:rFonts w:ascii="Times New Roman" w:hAnsi="Times New Roman" w:cs="Times New Roman"/>
                <w:noProof/>
                <w:webHidden/>
                <w:sz w:val="28"/>
                <w:szCs w:val="28"/>
              </w:rPr>
              <w:fldChar w:fldCharType="end"/>
            </w:r>
          </w:hyperlink>
        </w:p>
        <w:p w:rsidR="00B9046F" w:rsidRPr="00B9046F" w:rsidRDefault="006F69B0" w:rsidP="00B9046F">
          <w:pPr>
            <w:pStyle w:val="11"/>
            <w:tabs>
              <w:tab w:val="right" w:leader="dot" w:pos="9345"/>
            </w:tabs>
            <w:ind w:left="709"/>
            <w:rPr>
              <w:rFonts w:ascii="Times New Roman" w:hAnsi="Times New Roman" w:cs="Times New Roman"/>
              <w:noProof/>
              <w:sz w:val="28"/>
              <w:szCs w:val="28"/>
            </w:rPr>
          </w:pPr>
          <w:hyperlink w:anchor="_Toc508632492" w:history="1">
            <w:r w:rsidR="00B9046F" w:rsidRPr="00B9046F">
              <w:rPr>
                <w:rStyle w:val="af0"/>
                <w:rFonts w:ascii="Times New Roman" w:eastAsia="Times New Roman" w:hAnsi="Times New Roman" w:cs="Times New Roman"/>
                <w:caps/>
                <w:noProof/>
                <w:sz w:val="28"/>
                <w:szCs w:val="28"/>
              </w:rPr>
              <w:t>1. Понятие и структура правовой культуры</w:t>
            </w:r>
            <w:r w:rsidR="00B9046F" w:rsidRPr="00B9046F">
              <w:rPr>
                <w:rFonts w:ascii="Times New Roman" w:hAnsi="Times New Roman" w:cs="Times New Roman"/>
                <w:noProof/>
                <w:webHidden/>
                <w:sz w:val="28"/>
                <w:szCs w:val="28"/>
              </w:rPr>
              <w:tab/>
            </w:r>
            <w:r w:rsidR="001134ED"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_Toc508632492 \h </w:instrText>
            </w:r>
            <w:r w:rsidR="001134ED" w:rsidRPr="00B9046F">
              <w:rPr>
                <w:rFonts w:ascii="Times New Roman" w:hAnsi="Times New Roman" w:cs="Times New Roman"/>
                <w:noProof/>
                <w:webHidden/>
                <w:sz w:val="28"/>
                <w:szCs w:val="28"/>
              </w:rPr>
            </w:r>
            <w:r w:rsidR="001134ED"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5</w:t>
            </w:r>
            <w:r w:rsidR="001134ED" w:rsidRPr="00B9046F">
              <w:rPr>
                <w:rFonts w:ascii="Times New Roman" w:hAnsi="Times New Roman" w:cs="Times New Roman"/>
                <w:noProof/>
                <w:webHidden/>
                <w:sz w:val="28"/>
                <w:szCs w:val="28"/>
              </w:rPr>
              <w:fldChar w:fldCharType="end"/>
            </w:r>
          </w:hyperlink>
        </w:p>
        <w:p w:rsidR="00B9046F" w:rsidRPr="00B9046F" w:rsidRDefault="006F69B0" w:rsidP="00B9046F">
          <w:pPr>
            <w:pStyle w:val="11"/>
            <w:tabs>
              <w:tab w:val="right" w:leader="dot" w:pos="9345"/>
            </w:tabs>
            <w:ind w:left="709"/>
            <w:rPr>
              <w:rFonts w:ascii="Times New Roman" w:hAnsi="Times New Roman" w:cs="Times New Roman"/>
              <w:noProof/>
              <w:sz w:val="28"/>
              <w:szCs w:val="28"/>
            </w:rPr>
          </w:pPr>
          <w:hyperlink w:anchor="_Toc508632493" w:history="1">
            <w:r w:rsidR="00B9046F" w:rsidRPr="00B9046F">
              <w:rPr>
                <w:rStyle w:val="af0"/>
                <w:rFonts w:ascii="Times New Roman" w:eastAsia="Times New Roman" w:hAnsi="Times New Roman" w:cs="Times New Roman"/>
                <w:noProof/>
                <w:sz w:val="28"/>
                <w:szCs w:val="28"/>
              </w:rPr>
              <w:t>1.1 Понятие правовая культура</w:t>
            </w:r>
            <w:r w:rsidR="00B9046F" w:rsidRPr="00B9046F">
              <w:rPr>
                <w:rFonts w:ascii="Times New Roman" w:hAnsi="Times New Roman" w:cs="Times New Roman"/>
                <w:noProof/>
                <w:webHidden/>
                <w:sz w:val="28"/>
                <w:szCs w:val="28"/>
              </w:rPr>
              <w:tab/>
            </w:r>
            <w:r w:rsidR="001134ED"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_Toc508632493 \h </w:instrText>
            </w:r>
            <w:r w:rsidR="001134ED" w:rsidRPr="00B9046F">
              <w:rPr>
                <w:rFonts w:ascii="Times New Roman" w:hAnsi="Times New Roman" w:cs="Times New Roman"/>
                <w:noProof/>
                <w:webHidden/>
                <w:sz w:val="28"/>
                <w:szCs w:val="28"/>
              </w:rPr>
            </w:r>
            <w:r w:rsidR="001134ED"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5</w:t>
            </w:r>
            <w:r w:rsidR="001134ED" w:rsidRPr="00B9046F">
              <w:rPr>
                <w:rFonts w:ascii="Times New Roman" w:hAnsi="Times New Roman" w:cs="Times New Roman"/>
                <w:noProof/>
                <w:webHidden/>
                <w:sz w:val="28"/>
                <w:szCs w:val="28"/>
              </w:rPr>
              <w:fldChar w:fldCharType="end"/>
            </w:r>
          </w:hyperlink>
        </w:p>
        <w:p w:rsidR="00B9046F" w:rsidRPr="00B9046F" w:rsidRDefault="006F69B0" w:rsidP="00B9046F">
          <w:pPr>
            <w:pStyle w:val="11"/>
            <w:tabs>
              <w:tab w:val="right" w:leader="dot" w:pos="9345"/>
            </w:tabs>
            <w:ind w:left="709"/>
            <w:rPr>
              <w:rFonts w:ascii="Times New Roman" w:hAnsi="Times New Roman" w:cs="Times New Roman"/>
              <w:noProof/>
              <w:sz w:val="28"/>
              <w:szCs w:val="28"/>
            </w:rPr>
          </w:pPr>
          <w:hyperlink w:anchor="_Toc508632494" w:history="1">
            <w:r w:rsidR="00B9046F" w:rsidRPr="00B9046F">
              <w:rPr>
                <w:rStyle w:val="af0"/>
                <w:rFonts w:ascii="Times New Roman" w:eastAsia="Times New Roman" w:hAnsi="Times New Roman" w:cs="Times New Roman"/>
                <w:noProof/>
                <w:sz w:val="28"/>
                <w:szCs w:val="28"/>
                <w:shd w:val="clear" w:color="auto" w:fill="FFFFFF"/>
              </w:rPr>
              <w:t>1.2 Функции правовой культуры</w:t>
            </w:r>
            <w:r w:rsidR="00B9046F" w:rsidRPr="00B9046F">
              <w:rPr>
                <w:rFonts w:ascii="Times New Roman" w:hAnsi="Times New Roman" w:cs="Times New Roman"/>
                <w:noProof/>
                <w:webHidden/>
                <w:sz w:val="28"/>
                <w:szCs w:val="28"/>
              </w:rPr>
              <w:tab/>
            </w:r>
            <w:r w:rsidR="001134ED"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_Toc508632494 \h </w:instrText>
            </w:r>
            <w:r w:rsidR="001134ED" w:rsidRPr="00B9046F">
              <w:rPr>
                <w:rFonts w:ascii="Times New Roman" w:hAnsi="Times New Roman" w:cs="Times New Roman"/>
                <w:noProof/>
                <w:webHidden/>
                <w:sz w:val="28"/>
                <w:szCs w:val="28"/>
              </w:rPr>
            </w:r>
            <w:r w:rsidR="001134ED"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7</w:t>
            </w:r>
            <w:r w:rsidR="001134ED" w:rsidRPr="00B9046F">
              <w:rPr>
                <w:rFonts w:ascii="Times New Roman" w:hAnsi="Times New Roman" w:cs="Times New Roman"/>
                <w:noProof/>
                <w:webHidden/>
                <w:sz w:val="28"/>
                <w:szCs w:val="28"/>
              </w:rPr>
              <w:fldChar w:fldCharType="end"/>
            </w:r>
          </w:hyperlink>
        </w:p>
        <w:p w:rsidR="00B9046F" w:rsidRPr="00B9046F" w:rsidRDefault="006F69B0" w:rsidP="00B9046F">
          <w:pPr>
            <w:pStyle w:val="11"/>
            <w:tabs>
              <w:tab w:val="right" w:leader="dot" w:pos="9345"/>
            </w:tabs>
            <w:ind w:left="709"/>
            <w:rPr>
              <w:rFonts w:ascii="Times New Roman" w:hAnsi="Times New Roman" w:cs="Times New Roman"/>
              <w:noProof/>
              <w:sz w:val="28"/>
              <w:szCs w:val="28"/>
            </w:rPr>
          </w:pPr>
          <w:hyperlink w:anchor="_Toc508632495" w:history="1">
            <w:r w:rsidR="00B9046F" w:rsidRPr="00B9046F">
              <w:rPr>
                <w:rStyle w:val="af0"/>
                <w:rFonts w:ascii="Times New Roman" w:eastAsia="Times New Roman" w:hAnsi="Times New Roman" w:cs="Times New Roman"/>
                <w:caps/>
                <w:noProof/>
                <w:sz w:val="28"/>
                <w:szCs w:val="28"/>
              </w:rPr>
              <w:t>2. Соотношение понятий правосознание и правовая культура</w:t>
            </w:r>
            <w:r w:rsidR="00B9046F" w:rsidRPr="00B9046F">
              <w:rPr>
                <w:rFonts w:ascii="Times New Roman" w:hAnsi="Times New Roman" w:cs="Times New Roman"/>
                <w:noProof/>
                <w:webHidden/>
                <w:sz w:val="28"/>
                <w:szCs w:val="28"/>
              </w:rPr>
              <w:tab/>
            </w:r>
            <w:r w:rsidR="001134ED"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_Toc508632495 \h </w:instrText>
            </w:r>
            <w:r w:rsidR="001134ED" w:rsidRPr="00B9046F">
              <w:rPr>
                <w:rFonts w:ascii="Times New Roman" w:hAnsi="Times New Roman" w:cs="Times New Roman"/>
                <w:noProof/>
                <w:webHidden/>
                <w:sz w:val="28"/>
                <w:szCs w:val="28"/>
              </w:rPr>
            </w:r>
            <w:r w:rsidR="001134ED"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12</w:t>
            </w:r>
            <w:r w:rsidR="001134ED" w:rsidRPr="00B9046F">
              <w:rPr>
                <w:rFonts w:ascii="Times New Roman" w:hAnsi="Times New Roman" w:cs="Times New Roman"/>
                <w:noProof/>
                <w:webHidden/>
                <w:sz w:val="28"/>
                <w:szCs w:val="28"/>
              </w:rPr>
              <w:fldChar w:fldCharType="end"/>
            </w:r>
          </w:hyperlink>
        </w:p>
        <w:p w:rsidR="00B9046F" w:rsidRPr="00B9046F" w:rsidRDefault="006F69B0" w:rsidP="00B9046F">
          <w:pPr>
            <w:pStyle w:val="11"/>
            <w:tabs>
              <w:tab w:val="right" w:leader="dot" w:pos="9345"/>
            </w:tabs>
            <w:ind w:left="709"/>
            <w:rPr>
              <w:rFonts w:ascii="Times New Roman" w:hAnsi="Times New Roman" w:cs="Times New Roman"/>
              <w:noProof/>
              <w:sz w:val="28"/>
              <w:szCs w:val="28"/>
            </w:rPr>
          </w:pPr>
          <w:hyperlink w:anchor="_Toc508632496" w:history="1">
            <w:r w:rsidR="00B9046F" w:rsidRPr="00B9046F">
              <w:rPr>
                <w:rStyle w:val="af0"/>
                <w:rFonts w:ascii="Times New Roman" w:eastAsia="Times New Roman" w:hAnsi="Times New Roman" w:cs="Times New Roman"/>
                <w:noProof/>
                <w:sz w:val="28"/>
                <w:szCs w:val="28"/>
              </w:rPr>
              <w:t>2.1 Понятие и структура правосознания</w:t>
            </w:r>
            <w:r w:rsidR="00B9046F" w:rsidRPr="00B9046F">
              <w:rPr>
                <w:rFonts w:ascii="Times New Roman" w:hAnsi="Times New Roman" w:cs="Times New Roman"/>
                <w:noProof/>
                <w:webHidden/>
                <w:sz w:val="28"/>
                <w:szCs w:val="28"/>
              </w:rPr>
              <w:tab/>
            </w:r>
            <w:r w:rsidR="001134ED"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_Toc508632496 \h </w:instrText>
            </w:r>
            <w:r w:rsidR="001134ED" w:rsidRPr="00B9046F">
              <w:rPr>
                <w:rFonts w:ascii="Times New Roman" w:hAnsi="Times New Roman" w:cs="Times New Roman"/>
                <w:noProof/>
                <w:webHidden/>
                <w:sz w:val="28"/>
                <w:szCs w:val="28"/>
              </w:rPr>
            </w:r>
            <w:r w:rsidR="001134ED"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12</w:t>
            </w:r>
            <w:r w:rsidR="001134ED" w:rsidRPr="00B9046F">
              <w:rPr>
                <w:rFonts w:ascii="Times New Roman" w:hAnsi="Times New Roman" w:cs="Times New Roman"/>
                <w:noProof/>
                <w:webHidden/>
                <w:sz w:val="28"/>
                <w:szCs w:val="28"/>
              </w:rPr>
              <w:fldChar w:fldCharType="end"/>
            </w:r>
          </w:hyperlink>
        </w:p>
        <w:p w:rsidR="00B9046F" w:rsidRPr="00B9046F" w:rsidRDefault="006F69B0" w:rsidP="00B9046F">
          <w:pPr>
            <w:pStyle w:val="11"/>
            <w:tabs>
              <w:tab w:val="right" w:leader="dot" w:pos="9345"/>
            </w:tabs>
            <w:ind w:left="709"/>
            <w:rPr>
              <w:rFonts w:ascii="Times New Roman" w:hAnsi="Times New Roman" w:cs="Times New Roman"/>
              <w:noProof/>
              <w:sz w:val="28"/>
              <w:szCs w:val="28"/>
            </w:rPr>
          </w:pPr>
          <w:hyperlink w:anchor="_Toc508632497" w:history="1">
            <w:r w:rsidR="00B9046F" w:rsidRPr="00B9046F">
              <w:rPr>
                <w:rStyle w:val="af0"/>
                <w:rFonts w:ascii="Times New Roman" w:eastAsia="Times New Roman" w:hAnsi="Times New Roman" w:cs="Times New Roman"/>
                <w:noProof/>
                <w:sz w:val="28"/>
                <w:szCs w:val="28"/>
              </w:rPr>
              <w:t>2.2 Пути повышения правосознания и правовой культуры</w:t>
            </w:r>
            <w:r w:rsidR="00B9046F" w:rsidRPr="00B9046F">
              <w:rPr>
                <w:rFonts w:ascii="Times New Roman" w:hAnsi="Times New Roman" w:cs="Times New Roman"/>
                <w:noProof/>
                <w:webHidden/>
                <w:sz w:val="28"/>
                <w:szCs w:val="28"/>
              </w:rPr>
              <w:tab/>
            </w:r>
            <w:r w:rsidR="001134ED"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_Toc508632497 \h </w:instrText>
            </w:r>
            <w:r w:rsidR="001134ED" w:rsidRPr="00B9046F">
              <w:rPr>
                <w:rFonts w:ascii="Times New Roman" w:hAnsi="Times New Roman" w:cs="Times New Roman"/>
                <w:noProof/>
                <w:webHidden/>
                <w:sz w:val="28"/>
                <w:szCs w:val="28"/>
              </w:rPr>
            </w:r>
            <w:r w:rsidR="001134ED"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16</w:t>
            </w:r>
            <w:r w:rsidR="001134ED" w:rsidRPr="00B9046F">
              <w:rPr>
                <w:rFonts w:ascii="Times New Roman" w:hAnsi="Times New Roman" w:cs="Times New Roman"/>
                <w:noProof/>
                <w:webHidden/>
                <w:sz w:val="28"/>
                <w:szCs w:val="28"/>
              </w:rPr>
              <w:fldChar w:fldCharType="end"/>
            </w:r>
          </w:hyperlink>
        </w:p>
        <w:p w:rsidR="00B9046F" w:rsidRPr="00B9046F" w:rsidRDefault="006F69B0" w:rsidP="00B9046F">
          <w:pPr>
            <w:pStyle w:val="11"/>
            <w:tabs>
              <w:tab w:val="right" w:leader="dot" w:pos="9345"/>
            </w:tabs>
            <w:ind w:left="709"/>
            <w:rPr>
              <w:rFonts w:ascii="Times New Roman" w:hAnsi="Times New Roman" w:cs="Times New Roman"/>
              <w:noProof/>
              <w:sz w:val="28"/>
              <w:szCs w:val="28"/>
            </w:rPr>
          </w:pPr>
          <w:hyperlink w:anchor="_Toc508632498" w:history="1">
            <w:r w:rsidR="00B9046F" w:rsidRPr="00B9046F">
              <w:rPr>
                <w:rStyle w:val="af0"/>
                <w:rFonts w:ascii="Times New Roman" w:eastAsia="Times New Roman" w:hAnsi="Times New Roman" w:cs="Times New Roman"/>
                <w:noProof/>
                <w:sz w:val="28"/>
                <w:szCs w:val="28"/>
              </w:rPr>
              <w:t>ЗАКЛЮЧЕНИЕ</w:t>
            </w:r>
            <w:r w:rsidR="00B9046F" w:rsidRPr="00B9046F">
              <w:rPr>
                <w:rFonts w:ascii="Times New Roman" w:hAnsi="Times New Roman" w:cs="Times New Roman"/>
                <w:noProof/>
                <w:webHidden/>
                <w:sz w:val="28"/>
                <w:szCs w:val="28"/>
              </w:rPr>
              <w:tab/>
            </w:r>
            <w:r w:rsidR="001134ED"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_Toc508632498 \h </w:instrText>
            </w:r>
            <w:r w:rsidR="001134ED" w:rsidRPr="00B9046F">
              <w:rPr>
                <w:rFonts w:ascii="Times New Roman" w:hAnsi="Times New Roman" w:cs="Times New Roman"/>
                <w:noProof/>
                <w:webHidden/>
                <w:sz w:val="28"/>
                <w:szCs w:val="28"/>
              </w:rPr>
            </w:r>
            <w:r w:rsidR="001134ED"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20</w:t>
            </w:r>
            <w:r w:rsidR="001134ED" w:rsidRPr="00B9046F">
              <w:rPr>
                <w:rFonts w:ascii="Times New Roman" w:hAnsi="Times New Roman" w:cs="Times New Roman"/>
                <w:noProof/>
                <w:webHidden/>
                <w:sz w:val="28"/>
                <w:szCs w:val="28"/>
              </w:rPr>
              <w:fldChar w:fldCharType="end"/>
            </w:r>
          </w:hyperlink>
        </w:p>
        <w:p w:rsidR="00B9046F" w:rsidRPr="00B9046F" w:rsidRDefault="006F69B0" w:rsidP="00B9046F">
          <w:pPr>
            <w:pStyle w:val="11"/>
            <w:tabs>
              <w:tab w:val="right" w:leader="dot" w:pos="9345"/>
            </w:tabs>
            <w:ind w:left="709"/>
            <w:rPr>
              <w:rFonts w:ascii="Times New Roman" w:hAnsi="Times New Roman" w:cs="Times New Roman"/>
              <w:noProof/>
              <w:sz w:val="28"/>
              <w:szCs w:val="28"/>
            </w:rPr>
          </w:pPr>
          <w:hyperlink w:anchor="_Toc508632499" w:history="1">
            <w:r w:rsidR="00B9046F" w:rsidRPr="00B9046F">
              <w:rPr>
                <w:rStyle w:val="af0"/>
                <w:rFonts w:ascii="Times New Roman" w:eastAsia="Times New Roman" w:hAnsi="Times New Roman" w:cs="Times New Roman"/>
                <w:noProof/>
                <w:sz w:val="28"/>
                <w:szCs w:val="28"/>
              </w:rPr>
              <w:t>СПИСОК ЛИТЕРАТУРЫ</w:t>
            </w:r>
            <w:r w:rsidR="00B9046F" w:rsidRPr="00B9046F">
              <w:rPr>
                <w:rFonts w:ascii="Times New Roman" w:hAnsi="Times New Roman" w:cs="Times New Roman"/>
                <w:noProof/>
                <w:webHidden/>
                <w:sz w:val="28"/>
                <w:szCs w:val="28"/>
              </w:rPr>
              <w:tab/>
            </w:r>
            <w:r w:rsidR="001134ED" w:rsidRPr="00B9046F">
              <w:rPr>
                <w:rFonts w:ascii="Times New Roman" w:hAnsi="Times New Roman" w:cs="Times New Roman"/>
                <w:noProof/>
                <w:webHidden/>
                <w:sz w:val="28"/>
                <w:szCs w:val="28"/>
              </w:rPr>
              <w:fldChar w:fldCharType="begin"/>
            </w:r>
            <w:r w:rsidR="00B9046F" w:rsidRPr="00B9046F">
              <w:rPr>
                <w:rFonts w:ascii="Times New Roman" w:hAnsi="Times New Roman" w:cs="Times New Roman"/>
                <w:noProof/>
                <w:webHidden/>
                <w:sz w:val="28"/>
                <w:szCs w:val="28"/>
              </w:rPr>
              <w:instrText xml:space="preserve"> PAGEREF _Toc508632499 \h </w:instrText>
            </w:r>
            <w:r w:rsidR="001134ED" w:rsidRPr="00B9046F">
              <w:rPr>
                <w:rFonts w:ascii="Times New Roman" w:hAnsi="Times New Roman" w:cs="Times New Roman"/>
                <w:noProof/>
                <w:webHidden/>
                <w:sz w:val="28"/>
                <w:szCs w:val="28"/>
              </w:rPr>
            </w:r>
            <w:r w:rsidR="001134ED" w:rsidRPr="00B9046F">
              <w:rPr>
                <w:rFonts w:ascii="Times New Roman" w:hAnsi="Times New Roman" w:cs="Times New Roman"/>
                <w:noProof/>
                <w:webHidden/>
                <w:sz w:val="28"/>
                <w:szCs w:val="28"/>
              </w:rPr>
              <w:fldChar w:fldCharType="separate"/>
            </w:r>
            <w:r w:rsidR="003E05FB">
              <w:rPr>
                <w:rFonts w:ascii="Times New Roman" w:hAnsi="Times New Roman" w:cs="Times New Roman"/>
                <w:noProof/>
                <w:webHidden/>
                <w:sz w:val="28"/>
                <w:szCs w:val="28"/>
              </w:rPr>
              <w:t>22</w:t>
            </w:r>
            <w:r w:rsidR="001134ED" w:rsidRPr="00B9046F">
              <w:rPr>
                <w:rFonts w:ascii="Times New Roman" w:hAnsi="Times New Roman" w:cs="Times New Roman"/>
                <w:noProof/>
                <w:webHidden/>
                <w:sz w:val="28"/>
                <w:szCs w:val="28"/>
              </w:rPr>
              <w:fldChar w:fldCharType="end"/>
            </w:r>
          </w:hyperlink>
        </w:p>
        <w:p w:rsidR="00AD23F2" w:rsidRPr="00B9046F" w:rsidRDefault="001134ED" w:rsidP="00B9046F">
          <w:pPr>
            <w:ind w:left="709"/>
            <w:rPr>
              <w:rFonts w:ascii="Times New Roman" w:hAnsi="Times New Roman" w:cs="Times New Roman"/>
              <w:sz w:val="28"/>
              <w:szCs w:val="28"/>
            </w:rPr>
          </w:pPr>
          <w:r w:rsidRPr="00B9046F">
            <w:rPr>
              <w:rFonts w:ascii="Times New Roman" w:hAnsi="Times New Roman" w:cs="Times New Roman"/>
              <w:b/>
              <w:bCs/>
              <w:sz w:val="28"/>
              <w:szCs w:val="28"/>
            </w:rPr>
            <w:fldChar w:fldCharType="end"/>
          </w:r>
        </w:p>
      </w:sdtContent>
    </w:sdt>
    <w:p w:rsidR="00AD23F2" w:rsidRDefault="00AD23F2" w:rsidP="00DF4EB6">
      <w:pPr>
        <w:pStyle w:val="1"/>
        <w:rPr>
          <w:rFonts w:ascii="Times New Roman" w:eastAsia="Times New Roman" w:hAnsi="Times New Roman" w:cs="Times New Roman"/>
          <w:caps/>
        </w:rPr>
      </w:pPr>
    </w:p>
    <w:p w:rsidR="00AD23F2" w:rsidRDefault="00AD23F2" w:rsidP="00AD23F2"/>
    <w:p w:rsidR="00AD23F2" w:rsidRDefault="00AD23F2" w:rsidP="00AD23F2"/>
    <w:p w:rsidR="00AD23F2" w:rsidRDefault="00AD23F2" w:rsidP="00AD23F2"/>
    <w:p w:rsidR="00AD23F2" w:rsidRDefault="00AD23F2" w:rsidP="00AD23F2"/>
    <w:p w:rsidR="00AD23F2" w:rsidRDefault="00AD23F2" w:rsidP="00AD23F2"/>
    <w:p w:rsidR="00AD23F2" w:rsidRDefault="00AD23F2" w:rsidP="00AD23F2"/>
    <w:p w:rsidR="00AD23F2" w:rsidRDefault="00AD23F2" w:rsidP="00AD23F2"/>
    <w:p w:rsidR="00AD23F2" w:rsidRDefault="00AD23F2" w:rsidP="00AD23F2"/>
    <w:p w:rsidR="00AD23F2" w:rsidRDefault="00AD23F2" w:rsidP="00AD23F2"/>
    <w:p w:rsidR="00AD23F2" w:rsidRDefault="00AD23F2" w:rsidP="00AD23F2"/>
    <w:p w:rsidR="00AD23F2" w:rsidRDefault="00AD23F2" w:rsidP="00AD23F2"/>
    <w:p w:rsidR="00B9046F" w:rsidRDefault="00B9046F" w:rsidP="00AD23F2"/>
    <w:p w:rsidR="00B9046F" w:rsidRDefault="00B9046F" w:rsidP="00AD23F2"/>
    <w:p w:rsidR="00B9046F" w:rsidRDefault="00B9046F" w:rsidP="00AD23F2"/>
    <w:p w:rsidR="00AD23F2" w:rsidRDefault="00AD23F2" w:rsidP="00AD23F2"/>
    <w:p w:rsidR="00AD23F2" w:rsidRPr="00AD23F2" w:rsidRDefault="00AD23F2" w:rsidP="00AD23F2"/>
    <w:p w:rsidR="0091426E" w:rsidRPr="00EB5C34" w:rsidRDefault="0091426E" w:rsidP="00AD23F2">
      <w:pPr>
        <w:pStyle w:val="1"/>
        <w:jc w:val="center"/>
        <w:rPr>
          <w:rFonts w:ascii="Times New Roman" w:eastAsia="Times New Roman" w:hAnsi="Times New Roman" w:cs="Times New Roman"/>
          <w:b w:val="0"/>
          <w:caps/>
          <w:color w:val="auto"/>
        </w:rPr>
      </w:pPr>
      <w:bookmarkStart w:id="0" w:name="_Toc508632491"/>
      <w:r w:rsidRPr="00AD23F2">
        <w:rPr>
          <w:rFonts w:ascii="Times New Roman" w:eastAsia="Times New Roman" w:hAnsi="Times New Roman" w:cs="Times New Roman"/>
          <w:caps/>
          <w:color w:val="auto"/>
        </w:rPr>
        <w:lastRenderedPageBreak/>
        <w:t>введение</w:t>
      </w:r>
      <w:bookmarkEnd w:id="0"/>
    </w:p>
    <w:p w:rsidR="0091426E" w:rsidRDefault="0091426E" w:rsidP="0091426E">
      <w:pPr>
        <w:spacing w:after="0" w:line="240" w:lineRule="auto"/>
        <w:ind w:firstLine="709"/>
        <w:jc w:val="both"/>
        <w:rPr>
          <w:rFonts w:ascii="Times New Roman" w:eastAsia="Times New Roman" w:hAnsi="Times New Roman" w:cs="Times New Roman"/>
          <w:sz w:val="28"/>
        </w:rPr>
      </w:pPr>
    </w:p>
    <w:p w:rsidR="006B593D" w:rsidRPr="006B593D" w:rsidRDefault="006B593D" w:rsidP="006B593D">
      <w:pPr>
        <w:spacing w:after="0" w:line="360" w:lineRule="auto"/>
        <w:ind w:firstLine="709"/>
        <w:jc w:val="both"/>
        <w:rPr>
          <w:rFonts w:ascii="Times New Roman" w:eastAsia="Times New Roman" w:hAnsi="Times New Roman" w:cs="Times New Roman"/>
          <w:sz w:val="28"/>
        </w:rPr>
      </w:pPr>
    </w:p>
    <w:p w:rsidR="006B593D" w:rsidRPr="006B593D" w:rsidRDefault="006B593D" w:rsidP="006B593D">
      <w:pPr>
        <w:pStyle w:val="a3"/>
        <w:spacing w:after="0" w:line="360" w:lineRule="auto"/>
        <w:ind w:left="0" w:firstLine="709"/>
        <w:jc w:val="both"/>
        <w:rPr>
          <w:rFonts w:ascii="Times New Roman" w:hAnsi="Times New Roman" w:cs="Times New Roman"/>
          <w:sz w:val="28"/>
          <w:szCs w:val="28"/>
        </w:rPr>
      </w:pPr>
      <w:r w:rsidRPr="006B593D">
        <w:rPr>
          <w:rFonts w:ascii="Times New Roman" w:hAnsi="Times New Roman" w:cs="Times New Roman"/>
          <w:sz w:val="28"/>
          <w:szCs w:val="28"/>
        </w:rPr>
        <w:t>Актуальность. Тема «Правосознание и правовая культура» является актуальной, и прежде всего в современных условиях построения в Российской Федерации правового государства. В качестве важного признака правового государства, показателя его становления, выступает уровень правовой культуры общества, который во многом будет определяться степенью его правового сознания, развитием демократических институтов, которые предполагают социальную правовую активность граждан. Значение темы работы с позиции теории права тоже, несомненно. Именно поэтому в данное время чрезвычайно актуальным является создание действенной системы в области формирования правового сознания и правовой культуры граждан.</w:t>
      </w:r>
    </w:p>
    <w:p w:rsidR="006B593D" w:rsidRPr="006B593D" w:rsidRDefault="006B593D" w:rsidP="006B593D">
      <w:pPr>
        <w:pStyle w:val="a3"/>
        <w:spacing w:after="0" w:line="360" w:lineRule="auto"/>
        <w:ind w:left="0" w:firstLine="709"/>
        <w:jc w:val="both"/>
        <w:rPr>
          <w:rFonts w:ascii="Times New Roman" w:hAnsi="Times New Roman" w:cs="Times New Roman"/>
          <w:sz w:val="28"/>
          <w:szCs w:val="28"/>
        </w:rPr>
      </w:pPr>
      <w:r w:rsidRPr="006B593D">
        <w:rPr>
          <w:rFonts w:ascii="Times New Roman" w:hAnsi="Times New Roman" w:cs="Times New Roman"/>
          <w:sz w:val="28"/>
          <w:szCs w:val="28"/>
        </w:rPr>
        <w:t xml:space="preserve">Кроме этого во время выбора темы работы происходило руководство актуальностью правовых проблем современного российского общества, которые имеются в России на данный момент: низкая степень правового сознания и правовой культуры, юридический беспредел, правовой нигилизм, правовое бескультурье, которые имеются в различных областях жизни: от области повседневных отношений граждан (когда, не обладая необходимыми знаниями о правовой системе страны, действующем законодательстве, граждане не в состоянии реализовывать свои права и обязанности, защищать свои интересы); до деятельности высших законодательных органов государства, от центрального управленческого аппарата до самодеятельности местной власти; непоследовательность и </w:t>
      </w:r>
      <w:proofErr w:type="spellStart"/>
      <w:r w:rsidRPr="006B593D">
        <w:rPr>
          <w:rFonts w:ascii="Times New Roman" w:hAnsi="Times New Roman" w:cs="Times New Roman"/>
          <w:sz w:val="28"/>
          <w:szCs w:val="28"/>
        </w:rPr>
        <w:t>несформированность</w:t>
      </w:r>
      <w:proofErr w:type="spellEnd"/>
      <w:r w:rsidRPr="006B593D">
        <w:rPr>
          <w:rFonts w:ascii="Times New Roman" w:hAnsi="Times New Roman" w:cs="Times New Roman"/>
          <w:sz w:val="28"/>
          <w:szCs w:val="28"/>
        </w:rPr>
        <w:t xml:space="preserve"> системы правового воспитания и обучения граждан, и в частности – молодежи. </w:t>
      </w:r>
    </w:p>
    <w:p w:rsidR="006B593D" w:rsidRPr="006B593D" w:rsidRDefault="006B593D" w:rsidP="006B593D">
      <w:pPr>
        <w:pStyle w:val="a3"/>
        <w:spacing w:after="0" w:line="360" w:lineRule="auto"/>
        <w:ind w:left="0" w:firstLine="709"/>
        <w:jc w:val="both"/>
        <w:rPr>
          <w:rFonts w:ascii="Times New Roman" w:hAnsi="Times New Roman" w:cs="Times New Roman"/>
          <w:sz w:val="28"/>
          <w:szCs w:val="28"/>
        </w:rPr>
      </w:pPr>
      <w:r w:rsidRPr="006B593D">
        <w:rPr>
          <w:rFonts w:ascii="Times New Roman" w:hAnsi="Times New Roman" w:cs="Times New Roman"/>
          <w:sz w:val="28"/>
          <w:szCs w:val="28"/>
        </w:rPr>
        <w:t xml:space="preserve">Тема работы кроме этого является интересной и важной с позиции избранной мною области деятельности, так как все юристы должны сами иметь высокий уровень правового сознания и правовой культуры.  Необходимые им, прежде всего во время профессиональной деятельности, для </w:t>
      </w:r>
      <w:r w:rsidRPr="006B593D">
        <w:rPr>
          <w:rFonts w:ascii="Times New Roman" w:hAnsi="Times New Roman" w:cs="Times New Roman"/>
          <w:sz w:val="28"/>
          <w:szCs w:val="28"/>
        </w:rPr>
        <w:lastRenderedPageBreak/>
        <w:t xml:space="preserve">профилактики правонарушений, а кроме этого для формирования правовой культуры граждан и положительного отношения граждан к праву. </w:t>
      </w:r>
    </w:p>
    <w:p w:rsidR="006B593D" w:rsidRPr="006B593D" w:rsidRDefault="006B593D" w:rsidP="006B593D">
      <w:pPr>
        <w:spacing w:after="0" w:line="360" w:lineRule="auto"/>
        <w:ind w:firstLine="709"/>
        <w:jc w:val="both"/>
        <w:rPr>
          <w:rFonts w:ascii="Times New Roman" w:hAnsi="Times New Roman" w:cs="Times New Roman"/>
          <w:sz w:val="28"/>
          <w:szCs w:val="28"/>
        </w:rPr>
      </w:pPr>
      <w:r w:rsidRPr="006B593D">
        <w:rPr>
          <w:rFonts w:ascii="Times New Roman" w:hAnsi="Times New Roman" w:cs="Times New Roman"/>
          <w:sz w:val="28"/>
          <w:szCs w:val="28"/>
        </w:rPr>
        <w:t>Все вышесказанное обусловливает актуальность, практическую значимость и своевременность темы работы.</w:t>
      </w:r>
    </w:p>
    <w:p w:rsidR="006B593D" w:rsidRPr="006B593D" w:rsidRDefault="006B593D" w:rsidP="006B593D">
      <w:pPr>
        <w:pStyle w:val="a3"/>
        <w:spacing w:after="0" w:line="360" w:lineRule="auto"/>
        <w:ind w:left="0" w:firstLine="709"/>
        <w:jc w:val="both"/>
        <w:rPr>
          <w:rFonts w:ascii="Times New Roman" w:hAnsi="Times New Roman" w:cs="Times New Roman"/>
          <w:sz w:val="28"/>
          <w:szCs w:val="28"/>
        </w:rPr>
      </w:pPr>
      <w:r w:rsidRPr="006B593D">
        <w:rPr>
          <w:rFonts w:ascii="Times New Roman" w:hAnsi="Times New Roman" w:cs="Times New Roman"/>
          <w:sz w:val="28"/>
          <w:szCs w:val="28"/>
        </w:rPr>
        <w:t xml:space="preserve">Степень научной разработанности темы. Общетеоретической основой послужили исследования таких авторов в области теории государства и права таких, как: </w:t>
      </w:r>
      <w:proofErr w:type="spellStart"/>
      <w:r w:rsidRPr="006B593D">
        <w:rPr>
          <w:rFonts w:ascii="Times New Roman" w:hAnsi="Times New Roman" w:cs="Times New Roman"/>
          <w:sz w:val="28"/>
          <w:szCs w:val="28"/>
        </w:rPr>
        <w:t>Перевалова</w:t>
      </w:r>
      <w:proofErr w:type="spellEnd"/>
      <w:r w:rsidRPr="006B593D">
        <w:rPr>
          <w:rFonts w:ascii="Times New Roman" w:hAnsi="Times New Roman" w:cs="Times New Roman"/>
          <w:sz w:val="28"/>
          <w:szCs w:val="28"/>
        </w:rPr>
        <w:t xml:space="preserve"> В.Д, </w:t>
      </w:r>
      <w:proofErr w:type="spellStart"/>
      <w:r w:rsidRPr="006B593D">
        <w:rPr>
          <w:rFonts w:ascii="Times New Roman" w:hAnsi="Times New Roman" w:cs="Times New Roman"/>
          <w:sz w:val="28"/>
          <w:szCs w:val="28"/>
        </w:rPr>
        <w:t>Хропанюка</w:t>
      </w:r>
      <w:proofErr w:type="spellEnd"/>
      <w:r w:rsidRPr="006B593D">
        <w:rPr>
          <w:rFonts w:ascii="Times New Roman" w:hAnsi="Times New Roman" w:cs="Times New Roman"/>
          <w:sz w:val="28"/>
          <w:szCs w:val="28"/>
        </w:rPr>
        <w:t xml:space="preserve"> В.Н., Марченко М.Н., </w:t>
      </w:r>
      <w:proofErr w:type="spellStart"/>
      <w:r w:rsidRPr="006B593D">
        <w:rPr>
          <w:rFonts w:ascii="Times New Roman" w:hAnsi="Times New Roman" w:cs="Times New Roman"/>
          <w:sz w:val="28"/>
          <w:szCs w:val="28"/>
        </w:rPr>
        <w:t>Матузова</w:t>
      </w:r>
      <w:proofErr w:type="spellEnd"/>
      <w:r w:rsidRPr="006B593D">
        <w:rPr>
          <w:rFonts w:ascii="Times New Roman" w:hAnsi="Times New Roman" w:cs="Times New Roman"/>
          <w:sz w:val="28"/>
          <w:szCs w:val="28"/>
        </w:rPr>
        <w:t xml:space="preserve"> Н.И., Малько А.В., Лазарева В.В., Комарова С.А, а </w:t>
      </w:r>
      <w:proofErr w:type="gramStart"/>
      <w:r w:rsidRPr="006B593D">
        <w:rPr>
          <w:rFonts w:ascii="Times New Roman" w:hAnsi="Times New Roman" w:cs="Times New Roman"/>
          <w:sz w:val="28"/>
          <w:szCs w:val="28"/>
        </w:rPr>
        <w:t>так же</w:t>
      </w:r>
      <w:proofErr w:type="gramEnd"/>
      <w:r w:rsidRPr="006B593D">
        <w:rPr>
          <w:rFonts w:ascii="Times New Roman" w:hAnsi="Times New Roman" w:cs="Times New Roman"/>
          <w:sz w:val="28"/>
          <w:szCs w:val="28"/>
        </w:rPr>
        <w:t xml:space="preserve"> учебные пособия и статьи, где по разному даётся понятие правосознания и правовой культуры.</w:t>
      </w:r>
    </w:p>
    <w:p w:rsidR="006B593D" w:rsidRPr="006B593D" w:rsidRDefault="006B593D" w:rsidP="006B593D">
      <w:pPr>
        <w:spacing w:after="0" w:line="360" w:lineRule="auto"/>
        <w:ind w:firstLine="709"/>
        <w:jc w:val="both"/>
        <w:rPr>
          <w:rFonts w:ascii="Times New Roman" w:hAnsi="Times New Roman" w:cs="Times New Roman"/>
          <w:sz w:val="28"/>
          <w:szCs w:val="28"/>
        </w:rPr>
      </w:pPr>
      <w:r w:rsidRPr="006B593D">
        <w:rPr>
          <w:rFonts w:ascii="Times New Roman" w:hAnsi="Times New Roman" w:cs="Times New Roman"/>
          <w:sz w:val="28"/>
          <w:szCs w:val="28"/>
        </w:rPr>
        <w:t>Объектом исследования являются общественные отношения, связанные с правосознанием и правовой культурой граждан.</w:t>
      </w:r>
    </w:p>
    <w:p w:rsidR="006B593D" w:rsidRPr="006B593D" w:rsidRDefault="006B593D" w:rsidP="006B593D">
      <w:pPr>
        <w:spacing w:after="0" w:line="360" w:lineRule="auto"/>
        <w:ind w:firstLine="709"/>
        <w:jc w:val="both"/>
        <w:rPr>
          <w:rFonts w:ascii="Times New Roman" w:hAnsi="Times New Roman" w:cs="Times New Roman"/>
          <w:sz w:val="28"/>
          <w:szCs w:val="28"/>
        </w:rPr>
      </w:pPr>
      <w:r w:rsidRPr="006B593D">
        <w:rPr>
          <w:rFonts w:ascii="Times New Roman" w:hAnsi="Times New Roman" w:cs="Times New Roman"/>
          <w:sz w:val="28"/>
          <w:szCs w:val="28"/>
        </w:rPr>
        <w:t>Предмет исследования – особенности правосознания и правовой культурой граждан в России на современном этапе.</w:t>
      </w:r>
    </w:p>
    <w:p w:rsidR="006B593D" w:rsidRPr="006B593D" w:rsidRDefault="006B593D" w:rsidP="006B593D">
      <w:pPr>
        <w:spacing w:after="0" w:line="360" w:lineRule="auto"/>
        <w:ind w:firstLine="709"/>
        <w:jc w:val="both"/>
        <w:rPr>
          <w:rFonts w:ascii="Times New Roman" w:hAnsi="Times New Roman" w:cs="Times New Roman"/>
          <w:sz w:val="28"/>
          <w:szCs w:val="28"/>
        </w:rPr>
      </w:pPr>
      <w:r w:rsidRPr="006B593D">
        <w:rPr>
          <w:rFonts w:ascii="Times New Roman" w:hAnsi="Times New Roman" w:cs="Times New Roman"/>
          <w:sz w:val="28"/>
          <w:szCs w:val="28"/>
        </w:rPr>
        <w:t>Цель исследования – комплексный анализ правосознания и правовой культуры.</w:t>
      </w:r>
    </w:p>
    <w:p w:rsidR="006B593D" w:rsidRPr="006B593D" w:rsidRDefault="006B593D" w:rsidP="006B593D">
      <w:pPr>
        <w:spacing w:after="0" w:line="360" w:lineRule="auto"/>
        <w:ind w:firstLine="709"/>
        <w:jc w:val="both"/>
        <w:rPr>
          <w:rFonts w:ascii="Times New Roman" w:hAnsi="Times New Roman" w:cs="Times New Roman"/>
          <w:sz w:val="28"/>
          <w:szCs w:val="28"/>
        </w:rPr>
      </w:pPr>
      <w:r w:rsidRPr="006B593D">
        <w:rPr>
          <w:rFonts w:ascii="Times New Roman" w:hAnsi="Times New Roman" w:cs="Times New Roman"/>
          <w:sz w:val="28"/>
          <w:szCs w:val="28"/>
        </w:rPr>
        <w:t xml:space="preserve">Задачи исследования. </w:t>
      </w:r>
      <w:proofErr w:type="gramStart"/>
      <w:r w:rsidRPr="006B593D">
        <w:rPr>
          <w:rFonts w:ascii="Times New Roman" w:hAnsi="Times New Roman" w:cs="Times New Roman"/>
          <w:sz w:val="28"/>
          <w:szCs w:val="28"/>
        </w:rPr>
        <w:t>Для  достижения</w:t>
      </w:r>
      <w:proofErr w:type="gramEnd"/>
      <w:r w:rsidRPr="006B593D">
        <w:rPr>
          <w:rFonts w:ascii="Times New Roman" w:hAnsi="Times New Roman" w:cs="Times New Roman"/>
          <w:sz w:val="28"/>
          <w:szCs w:val="28"/>
        </w:rPr>
        <w:t xml:space="preserve">  поставленной  цели поставлены  следующие  задачи:</w:t>
      </w:r>
    </w:p>
    <w:p w:rsidR="006B593D" w:rsidRPr="007E74F0" w:rsidRDefault="006B593D" w:rsidP="006B593D">
      <w:pPr>
        <w:tabs>
          <w:tab w:val="left" w:pos="3945"/>
        </w:tabs>
        <w:spacing w:after="0" w:line="360" w:lineRule="auto"/>
        <w:ind w:firstLine="709"/>
        <w:jc w:val="both"/>
        <w:rPr>
          <w:rFonts w:ascii="Times New Roman" w:eastAsia="Times New Roman" w:hAnsi="Times New Roman" w:cs="Times New Roman"/>
          <w:sz w:val="28"/>
        </w:rPr>
      </w:pPr>
      <w:r w:rsidRPr="006B593D">
        <w:rPr>
          <w:rFonts w:ascii="Times New Roman" w:hAnsi="Times New Roman" w:cs="Times New Roman"/>
          <w:sz w:val="28"/>
          <w:szCs w:val="28"/>
        </w:rPr>
        <w:t xml:space="preserve">1. </w:t>
      </w:r>
      <w:r w:rsidRPr="007E74F0">
        <w:rPr>
          <w:rFonts w:ascii="Times New Roman" w:eastAsia="Times New Roman" w:hAnsi="Times New Roman" w:cs="Times New Roman"/>
          <w:sz w:val="28"/>
        </w:rPr>
        <w:t>Раскрыть теоретические аспекты правосознания.</w:t>
      </w:r>
    </w:p>
    <w:p w:rsidR="006B593D" w:rsidRPr="006B593D" w:rsidRDefault="006B593D" w:rsidP="006B593D">
      <w:pPr>
        <w:spacing w:after="0" w:line="360" w:lineRule="auto"/>
        <w:ind w:firstLine="709"/>
        <w:jc w:val="both"/>
        <w:rPr>
          <w:rFonts w:ascii="Times New Roman" w:hAnsi="Times New Roman" w:cs="Times New Roman"/>
          <w:sz w:val="28"/>
          <w:szCs w:val="28"/>
        </w:rPr>
      </w:pPr>
      <w:r w:rsidRPr="006B593D">
        <w:rPr>
          <w:rFonts w:ascii="Times New Roman" w:hAnsi="Times New Roman" w:cs="Times New Roman"/>
          <w:sz w:val="28"/>
          <w:szCs w:val="28"/>
        </w:rPr>
        <w:t>2. Проанализировать пути повышения уровня правосознания и правовой культуры.</w:t>
      </w:r>
    </w:p>
    <w:p w:rsidR="006B593D" w:rsidRPr="006B593D" w:rsidRDefault="006B593D" w:rsidP="006B593D">
      <w:pPr>
        <w:spacing w:after="0" w:line="360" w:lineRule="auto"/>
        <w:ind w:firstLine="709"/>
        <w:jc w:val="both"/>
        <w:rPr>
          <w:rFonts w:ascii="Times New Roman" w:eastAsia="Times New Roman" w:hAnsi="Times New Roman" w:cs="Times New Roman"/>
          <w:sz w:val="28"/>
        </w:rPr>
      </w:pPr>
      <w:r w:rsidRPr="006B593D">
        <w:rPr>
          <w:rFonts w:ascii="Times New Roman" w:hAnsi="Times New Roman" w:cs="Times New Roman"/>
          <w:sz w:val="28"/>
          <w:szCs w:val="28"/>
        </w:rPr>
        <w:t xml:space="preserve">Методологическая основа исследования. Метод теоретического анализа: изучение, анализ, синтез и обобщение научной </w:t>
      </w:r>
      <w:proofErr w:type="gramStart"/>
      <w:r w:rsidRPr="006B593D">
        <w:rPr>
          <w:rFonts w:ascii="Times New Roman" w:hAnsi="Times New Roman" w:cs="Times New Roman"/>
          <w:sz w:val="28"/>
          <w:szCs w:val="28"/>
        </w:rPr>
        <w:t>и  учебной</w:t>
      </w:r>
      <w:proofErr w:type="gramEnd"/>
      <w:r w:rsidRPr="006B593D">
        <w:rPr>
          <w:rFonts w:ascii="Times New Roman" w:hAnsi="Times New Roman" w:cs="Times New Roman"/>
          <w:sz w:val="28"/>
          <w:szCs w:val="28"/>
        </w:rPr>
        <w:t xml:space="preserve"> литературы, которая раскрывает особенности правосознания и правовой культуры граждан; метод системного анализа, </w:t>
      </w:r>
      <w:proofErr w:type="spellStart"/>
      <w:r w:rsidRPr="006B593D">
        <w:rPr>
          <w:rFonts w:ascii="Times New Roman" w:hAnsi="Times New Roman" w:cs="Times New Roman"/>
          <w:sz w:val="28"/>
          <w:szCs w:val="28"/>
        </w:rPr>
        <w:t>частнонаучные</w:t>
      </w:r>
      <w:proofErr w:type="spellEnd"/>
      <w:r w:rsidRPr="006B593D">
        <w:rPr>
          <w:rFonts w:ascii="Times New Roman" w:hAnsi="Times New Roman" w:cs="Times New Roman"/>
          <w:sz w:val="28"/>
          <w:szCs w:val="28"/>
        </w:rPr>
        <w:t xml:space="preserve"> методы исследования, что позволило исследовать заявленную тему и сделать соответствующие обобщения и выводы.</w:t>
      </w:r>
    </w:p>
    <w:p w:rsidR="00DA0D9E" w:rsidRPr="007E74F0" w:rsidRDefault="00DA0D9E" w:rsidP="007E74F0">
      <w:pPr>
        <w:spacing w:after="0" w:line="360" w:lineRule="auto"/>
        <w:ind w:firstLine="709"/>
        <w:jc w:val="both"/>
        <w:rPr>
          <w:rFonts w:ascii="Times New Roman" w:hAnsi="Times New Roman"/>
          <w:sz w:val="28"/>
          <w:szCs w:val="28"/>
        </w:rPr>
      </w:pPr>
      <w:r w:rsidRPr="007E74F0">
        <w:rPr>
          <w:rFonts w:ascii="Times New Roman" w:hAnsi="Times New Roman"/>
          <w:sz w:val="28"/>
          <w:szCs w:val="28"/>
        </w:rPr>
        <w:t xml:space="preserve">Работа состоит из введения, </w:t>
      </w:r>
      <w:r w:rsidR="006B593D">
        <w:rPr>
          <w:rFonts w:ascii="Times New Roman" w:hAnsi="Times New Roman"/>
          <w:sz w:val="28"/>
          <w:szCs w:val="28"/>
        </w:rPr>
        <w:t>основной части</w:t>
      </w:r>
      <w:r w:rsidRPr="007E74F0">
        <w:rPr>
          <w:rFonts w:ascii="Times New Roman" w:hAnsi="Times New Roman"/>
          <w:sz w:val="28"/>
          <w:szCs w:val="28"/>
        </w:rPr>
        <w:t>, заключения, списка использованных источников.</w:t>
      </w:r>
    </w:p>
    <w:p w:rsidR="0091426E" w:rsidRDefault="0091426E" w:rsidP="0091426E">
      <w:pPr>
        <w:spacing w:after="0" w:line="360" w:lineRule="auto"/>
        <w:ind w:right="20"/>
        <w:jc w:val="both"/>
        <w:rPr>
          <w:rFonts w:ascii="Times New Roman CYR" w:eastAsia="Times New Roman CYR" w:hAnsi="Times New Roman CYR" w:cs="Times New Roman CYR"/>
          <w:sz w:val="28"/>
        </w:rPr>
      </w:pPr>
    </w:p>
    <w:p w:rsidR="0091426E" w:rsidRDefault="0091426E" w:rsidP="0091426E">
      <w:pPr>
        <w:spacing w:after="200" w:line="276" w:lineRule="auto"/>
        <w:ind w:firstLine="720"/>
        <w:jc w:val="both"/>
        <w:rPr>
          <w:rFonts w:ascii="Times New Roman" w:eastAsia="Times New Roman" w:hAnsi="Times New Roman" w:cs="Times New Roman"/>
          <w:sz w:val="28"/>
        </w:rPr>
      </w:pPr>
    </w:p>
    <w:p w:rsidR="0091426E" w:rsidRPr="00D25D38" w:rsidRDefault="00B9046F" w:rsidP="00D25D38">
      <w:pPr>
        <w:pStyle w:val="1"/>
        <w:jc w:val="center"/>
        <w:rPr>
          <w:rFonts w:ascii="Times New Roman" w:eastAsia="Times New Roman" w:hAnsi="Times New Roman" w:cs="Times New Roman"/>
          <w:b w:val="0"/>
          <w:caps/>
          <w:color w:val="auto"/>
        </w:rPr>
      </w:pPr>
      <w:bookmarkStart w:id="1" w:name="_Toc508632492"/>
      <w:r>
        <w:rPr>
          <w:rFonts w:ascii="Times New Roman" w:eastAsia="Times New Roman" w:hAnsi="Times New Roman" w:cs="Times New Roman"/>
          <w:caps/>
          <w:color w:val="auto"/>
        </w:rPr>
        <w:lastRenderedPageBreak/>
        <w:t>1</w:t>
      </w:r>
      <w:r w:rsidR="0091426E" w:rsidRPr="00D25D38">
        <w:rPr>
          <w:rFonts w:ascii="Times New Roman" w:eastAsia="Times New Roman" w:hAnsi="Times New Roman" w:cs="Times New Roman"/>
          <w:caps/>
          <w:color w:val="auto"/>
        </w:rPr>
        <w:t>. Понятие и структура правовой культуры</w:t>
      </w:r>
      <w:bookmarkEnd w:id="1"/>
    </w:p>
    <w:p w:rsidR="0091426E" w:rsidRDefault="0091426E" w:rsidP="0091426E">
      <w:pPr>
        <w:spacing w:after="0" w:line="240" w:lineRule="auto"/>
        <w:ind w:firstLine="720"/>
        <w:jc w:val="center"/>
        <w:rPr>
          <w:rFonts w:ascii="Times New Roman" w:eastAsia="Times New Roman" w:hAnsi="Times New Roman" w:cs="Times New Roman"/>
          <w:b/>
          <w:sz w:val="28"/>
        </w:rPr>
      </w:pPr>
    </w:p>
    <w:p w:rsidR="0091426E" w:rsidRPr="00D25D38" w:rsidRDefault="00B9046F" w:rsidP="00D25D38">
      <w:pPr>
        <w:pStyle w:val="1"/>
        <w:jc w:val="center"/>
        <w:rPr>
          <w:rFonts w:ascii="Times New Roman" w:eastAsia="Times New Roman" w:hAnsi="Times New Roman" w:cs="Times New Roman"/>
          <w:b w:val="0"/>
          <w:color w:val="auto"/>
        </w:rPr>
      </w:pPr>
      <w:bookmarkStart w:id="2" w:name="_Toc508632493"/>
      <w:r>
        <w:rPr>
          <w:rFonts w:ascii="Times New Roman" w:eastAsia="Times New Roman" w:hAnsi="Times New Roman" w:cs="Times New Roman"/>
          <w:color w:val="auto"/>
        </w:rPr>
        <w:t>1</w:t>
      </w:r>
      <w:r w:rsidR="0091426E" w:rsidRPr="00D25D38">
        <w:rPr>
          <w:rFonts w:ascii="Times New Roman" w:eastAsia="Times New Roman" w:hAnsi="Times New Roman" w:cs="Times New Roman"/>
          <w:color w:val="auto"/>
        </w:rPr>
        <w:t>.1 Понятие правовая культура</w:t>
      </w:r>
      <w:bookmarkEnd w:id="2"/>
    </w:p>
    <w:p w:rsidR="0091426E" w:rsidRDefault="0091426E" w:rsidP="0091426E">
      <w:pPr>
        <w:spacing w:after="0" w:line="240" w:lineRule="auto"/>
        <w:ind w:firstLine="720"/>
        <w:jc w:val="both"/>
        <w:rPr>
          <w:rFonts w:ascii="Times New Roman" w:eastAsia="Times New Roman" w:hAnsi="Times New Roman" w:cs="Times New Roman"/>
          <w:sz w:val="28"/>
        </w:rPr>
      </w:pP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Термин «правовая культура» характеризует всю правовую надстройку правовой системы государства, причем имея определенный угол зрения. В отличие от анализа иных предельно широких правовых категорий, при анализе правовой культуры общества основной акцент смещён на изучение уровня развития правовых феноменов в целом, на отображение и разъяснение правовых ценностей, идеалов и достижений в правовой сфере, которые отражают объём прав и свободу граждан в обществе.</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Понятийный аппарат «правовой культуры» означает оценку качества правовой жизни каждого общества, каждого общественного строя и сравнивает это общество или общественный строй с другими более развитыми   образцами, идеалами и жизненными ценностями.</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Правовая культура – является определенным общественным, душевным, политическим и экономическим режимом, качественным состоянием правового бытия среды.  Это состояние выражает достигнутый уровень формирования правовой деятельности, юридических правовых актов, правосознания и в целом в степени правового развития человека, различных групп, всех людей, а также уровень гарантий государства и гражданского общества свобод и прав человека.</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Таким образом, правовая культура является определенным качеством правовой жизни общества, уровень её развития складывается из различного состояния находящихся подсистем, частей или элементов. Правовая культура социума зависит от уровня развития правового сознания граждан, как глубоко изучены ими такие правовые феномены, как ценность прав и свобод граждан</w:t>
      </w:r>
      <w:r w:rsidR="006B593D" w:rsidRPr="006B593D">
        <w:rPr>
          <w:rFonts w:ascii="Times New Roman" w:eastAsia="Times New Roman" w:hAnsi="Times New Roman" w:cs="Times New Roman"/>
          <w:sz w:val="28"/>
          <w:shd w:val="clear" w:color="auto" w:fill="FFFFFF"/>
        </w:rPr>
        <w:t xml:space="preserve"> [10]</w:t>
      </w:r>
      <w:r w:rsidR="001C4904">
        <w:rPr>
          <w:rStyle w:val="ae"/>
          <w:rFonts w:ascii="Times New Roman" w:eastAsia="Times New Roman" w:hAnsi="Times New Roman" w:cs="Times New Roman"/>
          <w:sz w:val="28"/>
          <w:shd w:val="clear" w:color="auto" w:fill="FFFFFF"/>
        </w:rPr>
        <w:footnoteReference w:id="1"/>
      </w:r>
      <w:r>
        <w:rPr>
          <w:rFonts w:ascii="Times New Roman" w:eastAsia="Times New Roman" w:hAnsi="Times New Roman" w:cs="Times New Roman"/>
          <w:sz w:val="28"/>
          <w:shd w:val="clear" w:color="auto" w:fill="FFFFFF"/>
        </w:rPr>
        <w:t>.</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Важность знаний ценности правовой процедуры решения споров, пути поиска компромиссных решений и т.д. Как уведомлено в правовом отношении население, его общественные, возрастные, профессиональные и иные группы. Каково эмоциональное отношение населения к судоустройству, к разным правоохранительным органам, юридическим методам и процедурным мероприятиям, какие указание людей на соблюдение или не соблюдений правовых предписаний и т.д.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Это будет 1-й элемент правовой культуры.</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Степень формирования правосознания может быть зафиксирована только в подлинной правовой деятельности, в правовом поведении, они имеют и самостоятельные характеристики.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Таким образом, 2-й элемент структуры правовой культуры будет характеризоваться уровнем развития правовой деятельности. Уровень развития правовой деятельности состоит из:</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теоретического – занятие исследователей-юристов;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sidR="007E74F0">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образовательного – учеба студентов и слушателей юридических школ, высших учебных заведений и т.д.;</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sidR="007E74F0">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практического–правотворческой и право- реализующей деятельности, сюда входит и правоприменительная деятельность.</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Понятно, что правовая культура граждан во многом зависит от уровня развития и качества правотворческой деятельности по созданию нормативно-законодательной базы. Правотворчеством должны заниматься компетентные в юриспруденции и других областях наук   знаний специалисты, с соблюдением демократических и собственно юридических процедур и принципов.</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Важно отметить, что влияние на правовую культуру граждан оказывает властная деятельность публичной власти, которая реализовывает персональное регулирование общественных отношений на основании законотворчества с целью его реализации. Качество правоприменительной деятельности зависит от многих факторов как институционального (структура </w:t>
      </w:r>
      <w:r>
        <w:rPr>
          <w:rFonts w:ascii="Times New Roman" w:eastAsia="Times New Roman" w:hAnsi="Times New Roman" w:cs="Times New Roman"/>
          <w:sz w:val="28"/>
          <w:shd w:val="clear" w:color="auto" w:fill="FFFFFF"/>
        </w:rPr>
        <w:lastRenderedPageBreak/>
        <w:t xml:space="preserve">государственного аппарата, порядок взаимоотношений его органов), так и иного характера (профессионализм, культура </w:t>
      </w:r>
      <w:proofErr w:type="spellStart"/>
      <w:r>
        <w:rPr>
          <w:rFonts w:ascii="Times New Roman" w:eastAsia="Times New Roman" w:hAnsi="Times New Roman" w:cs="Times New Roman"/>
          <w:sz w:val="28"/>
          <w:shd w:val="clear" w:color="auto" w:fill="FFFFFF"/>
        </w:rPr>
        <w:t>правоприменителя</w:t>
      </w:r>
      <w:proofErr w:type="spellEnd"/>
      <w:r>
        <w:rPr>
          <w:rFonts w:ascii="Times New Roman" w:eastAsia="Times New Roman" w:hAnsi="Times New Roman" w:cs="Times New Roman"/>
          <w:sz w:val="28"/>
          <w:shd w:val="clear" w:color="auto" w:fill="FFFFFF"/>
        </w:rPr>
        <w:t xml:space="preserve"> и др.)</w:t>
      </w:r>
      <w:r w:rsidR="006B593D" w:rsidRPr="006B593D">
        <w:rPr>
          <w:rFonts w:ascii="Times New Roman" w:eastAsia="Times New Roman" w:hAnsi="Times New Roman" w:cs="Times New Roman"/>
          <w:sz w:val="28"/>
          <w:shd w:val="clear" w:color="auto" w:fill="FFFFFF"/>
        </w:rPr>
        <w:t xml:space="preserve"> </w:t>
      </w:r>
      <w:r w:rsidR="006B593D" w:rsidRPr="000D0B3C">
        <w:rPr>
          <w:rFonts w:ascii="Times New Roman" w:eastAsia="Times New Roman" w:hAnsi="Times New Roman" w:cs="Times New Roman"/>
          <w:sz w:val="28"/>
          <w:shd w:val="clear" w:color="auto" w:fill="FFFFFF"/>
        </w:rPr>
        <w:t>[2]</w:t>
      </w:r>
      <w:r w:rsidR="002F4DB1">
        <w:rPr>
          <w:rStyle w:val="ae"/>
          <w:rFonts w:ascii="Times New Roman" w:eastAsia="Times New Roman" w:hAnsi="Times New Roman" w:cs="Times New Roman"/>
          <w:sz w:val="28"/>
          <w:shd w:val="clear" w:color="auto" w:fill="FFFFFF"/>
        </w:rPr>
        <w:footnoteReference w:id="2"/>
      </w:r>
      <w:r>
        <w:rPr>
          <w:rFonts w:ascii="Times New Roman" w:eastAsia="Times New Roman" w:hAnsi="Times New Roman" w:cs="Times New Roman"/>
          <w:sz w:val="28"/>
          <w:shd w:val="clear" w:color="auto" w:fill="FFFFFF"/>
        </w:rPr>
        <w:t>.</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Правовая культура обусловливается правовым поведением общества, деятельностью их по реализации права, тем, как граждане выполняют свой долг, придерживаются запретов и как основательно применяют на деле свои права.</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3-им компонентом правовой культуры общества является уровень формирования всей системы юридических правовых актов, документов, которые выражают и закрепляют право своего общества. Важное значение для оценки правовой культуры общества имеет система нормативной базы, главным нормативно-правовым актом для граждан и всего общества является Конституция государства.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Важным является уровень формирования всей системы нормативно-правовых актов, начиная с законов, дальше идут нормативно-правовые акты центральных исполнительных органов публичной власти и заканчивая нормативно-правовыми документами местных органов публичной власти и управления. Любой юридический акт обязан быть правовым, то есть отвечать властвующим в коллективном сознании соображениям о правильности, равенстве и свободе. Закон должен быть идеальным и с точки зрения его формы непротиворечивым, кратким и понятным для граждан, иметь определения основных терминов и понятий, быть изданным в средствах массовой информации.</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Определяя качество правовой культуры общества необходимо учитывать состояние индивидуальных правовых актов – документов: правоприменительных, среди которых решения и приговоры судов, постановления следователей, акты прокуроров, документы в </w:t>
      </w:r>
      <w:r>
        <w:rPr>
          <w:rFonts w:ascii="Times New Roman" w:eastAsia="Times New Roman" w:hAnsi="Times New Roman" w:cs="Times New Roman"/>
          <w:sz w:val="28"/>
          <w:shd w:val="clear" w:color="auto" w:fill="FFFFFF"/>
        </w:rPr>
        <w:lastRenderedPageBreak/>
        <w:t>административно-управленческой сфере и правореализационные документы, такие как договоры в хозяйственном обороте.</w:t>
      </w:r>
    </w:p>
    <w:p w:rsidR="007E74F0" w:rsidRDefault="007E74F0" w:rsidP="0091426E">
      <w:pPr>
        <w:spacing w:after="0" w:line="360" w:lineRule="auto"/>
        <w:ind w:firstLine="709"/>
        <w:jc w:val="both"/>
        <w:rPr>
          <w:rFonts w:ascii="Times New Roman" w:eastAsia="Times New Roman" w:hAnsi="Times New Roman" w:cs="Times New Roman"/>
          <w:sz w:val="28"/>
          <w:shd w:val="clear" w:color="auto" w:fill="FFFFFF"/>
        </w:rPr>
      </w:pPr>
    </w:p>
    <w:p w:rsidR="00C53656" w:rsidRDefault="00C53656" w:rsidP="00D25D38">
      <w:pPr>
        <w:pStyle w:val="1"/>
        <w:jc w:val="center"/>
        <w:rPr>
          <w:rFonts w:ascii="Times New Roman" w:eastAsia="Times New Roman" w:hAnsi="Times New Roman" w:cs="Times New Roman"/>
          <w:color w:val="auto"/>
          <w:shd w:val="clear" w:color="auto" w:fill="FFFFFF"/>
        </w:rPr>
      </w:pPr>
      <w:bookmarkStart w:id="3" w:name="_Toc508632494"/>
    </w:p>
    <w:p w:rsidR="0091426E" w:rsidRPr="00D25D38" w:rsidRDefault="00B9046F" w:rsidP="00D25D38">
      <w:pPr>
        <w:pStyle w:val="1"/>
        <w:jc w:val="center"/>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1</w:t>
      </w:r>
      <w:r w:rsidR="0091426E" w:rsidRPr="00D25D38">
        <w:rPr>
          <w:rFonts w:ascii="Times New Roman" w:eastAsia="Times New Roman" w:hAnsi="Times New Roman" w:cs="Times New Roman"/>
          <w:color w:val="auto"/>
          <w:shd w:val="clear" w:color="auto" w:fill="FFFFFF"/>
        </w:rPr>
        <w:t>.2 Функции правовой культуры</w:t>
      </w:r>
      <w:bookmarkEnd w:id="3"/>
    </w:p>
    <w:p w:rsidR="00DF4EB6" w:rsidRDefault="00DF4EB6" w:rsidP="0091426E">
      <w:pPr>
        <w:spacing w:after="0" w:line="360" w:lineRule="auto"/>
        <w:ind w:firstLine="709"/>
        <w:jc w:val="both"/>
        <w:rPr>
          <w:rFonts w:ascii="Times New Roman" w:eastAsia="Times New Roman" w:hAnsi="Times New Roman" w:cs="Times New Roman"/>
          <w:sz w:val="28"/>
          <w:shd w:val="clear" w:color="auto" w:fill="FFFFFF"/>
        </w:rPr>
      </w:pP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Познавательная преобразовательная функция имеет теоретическую и организационную деятельность по развитию гражданско-правового государства. Познавательная преобразовательная функция предназначена для содействия согласованности общественных, групповых и личных интересов, чтобы личность стояла в центре развития общества, дать достойные условия жизнедеятельности человека, обеспечивать социальную справедливость, политическую свободу, возможность развития личности.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Правовая регулятивная функция направлена на обеспечение устойчивого, гармоничного, прочного и действенного функционирования всех элементов правовой системы, а стало быть, и всего общества.</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Правовая культура, как главный компонент правового сознания, сопряжена не только с рефлексивным общественным бытом, но и с активным обратным влиянием на него. Идеалы, которые ей свойственны, правовые нормы, принципы, традиции и образцы поведения способствуют консолидации классов, иных социальных групп и слоёв граждан, концентрации их усилий на формировании правового государства.</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Регулятивная функция осуществляется через правовое и социальное обеспечение. Регулятивная функция оснащает правовую культуру подчинению социальных влечений и идеалов, взаимность прав и обязанностей граждан, вносит элемент упорядоченности в этих отношениях.</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Ценность нормативной функции правовой культуры выражается с помощью системы природы ценностей. Проявление ее можно видеть в </w:t>
      </w:r>
      <w:r>
        <w:rPr>
          <w:rFonts w:ascii="Times New Roman" w:eastAsia="Times New Roman" w:hAnsi="Times New Roman" w:cs="Times New Roman"/>
          <w:sz w:val="28"/>
          <w:shd w:val="clear" w:color="auto" w:fill="FFFFFF"/>
        </w:rPr>
        <w:lastRenderedPageBreak/>
        <w:t>различных фактах, приобретающих ценностное значение, которое отражается в сознании человека и его поступках, в социальных институтах. В связи с этим, нормы права, другие составные части правовой культуры общества становятся объектами оценки. В данном случая речь идёт о ценностном потенциале права и самом праве как ценность.</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Изучение правовой социальной функции может быть через многогранник формирования правовых качеств индивида. Нравственный правовой процесс усвоения человеческим индивидом определённой системы знаний, норм и ценностей, позволяющих ему функционировать в качестве полноправного члена общества следует рассматривать как двусторонний процесс взаимодействия индивида и общества, направленный на формирование индивида в качестве общественно-признанной личности. Важнейшим элементом нравственно-правовой социализации, наряду с адаптивной деятельной активностью личности, признается воспитание личности правовой культурой и формирование правосознания.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На этот процесс большое влияние оказывает правовая действительность.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Необходимо отметить, что параллельно этому процессу должна идти большая воспитательная работа. Должны быть организованы мероприятия по юридическому обучению граждан, при этом еще и оказывая гражданам необходимую юридическую консультацию, а также активизация процесса самосовершенствования в области юриспруденции личности.</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Коммуникативная функция также относится к правовой культуре. Правовая культура существует путем общения, путем общения граждан в юридической области. Здесь имеется в виду не только непосредственное общение граждан в сфере действующего права, но и косвенное общение. Общение с лицами, которые принадлежат к другим поколениям, или с нашими современниками, с которыми мы   незнакомы, или они отдалены от нас расстоянием и временем.</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Такое общение передается через процесс восприятия и передачи информации без непосредственной помощи органов чувств и сегодня значительно расширяется в связи с усовершенствованием СМИ и интернета. Правовое общение выступает как форма между субъективными взаимодействиями свободных личностей в области права.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 прогностической функции относится правотворчество и реализация права, а также обеспечение правомерного поведения людей, их социальной активности, включающей анализ тенденций, которые характерны для всего правового пространства. На современном этапе научное прогнозирование и планомерность, к примеру, в законотворческой деятельности, усиливаются, но необходимо отметить, что логическая последовательность разработок и принятий нормативно-правовых актов ещё остается не на высоком уровне.</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Данная функция предвидеть в правовой сфере заключается не только в определении наиболее подходящих средств и методов для достижения целей правовой культуры, но и в предвидении последствий, объяснении необходимости возникновения новых правовых ценностей.</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Государство заинтересовано в том, чтобы было общество законопослушных граждан. Ратифицируя право, как главную социальную ценность, выражение и фактор реализации свободы личности, государство содействует упрочению законности, правопорядка, общественной дисциплины.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данном этапе современности в России стоит вопрос преодоления правового нигилизма общества. Правовой нигилизм прочно вошел в жизнь граждан, вырабатывая у них неуважительное отношение к закону, сознание у них примирение к произволу и пониженному чувству ответственности. Основой   нравственного и правового сознания российских граждан является социальный мир, согласие граждан, деятельное сотрудничество всех общественных групп населения, повышение жизнедеятельности народа, расширение гарантий прав и свобод граждан.</w:t>
      </w:r>
    </w:p>
    <w:p w:rsidR="0091426E" w:rsidRDefault="005C4EE8"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А</w:t>
      </w:r>
      <w:r w:rsidR="0091426E">
        <w:rPr>
          <w:rFonts w:ascii="Times New Roman" w:eastAsia="Times New Roman" w:hAnsi="Times New Roman" w:cs="Times New Roman"/>
          <w:sz w:val="28"/>
        </w:rPr>
        <w:t>ктуальным является вопрос соотношения законности и свободы личности, прав человека и его гражданской ответственности, а также развитие демократии. Ясно, что демократическое общество, закон и порядок, правовая свобода, несовместимы с анархией, вседозволенностью, произволом. Свободная личность, ее нравственные и правовые ценности означают такой вариант поведения лица, в котором реализация его здоровых, разумных и благородных интересов сочеталась бы с уважением интересов других лиц, общества, государства.</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Великие мыслители человечества в своем сознании выражали идеи о мудрости, воле независимости и достоинстве личности. Среди таких мыслителей были Платон, Аристотель.  Платон считал, что мудрый человек не нуждается в законе, потому что у мудрого человека есть разум. Следует говорить об идеях мыслителей, о наилучшем организации государства, где во главе стоят философы, мудрые правители, которые разрабатывают справедливые законы. Ф. Рабле в своем произведении «</w:t>
      </w:r>
      <w:proofErr w:type="spellStart"/>
      <w:r>
        <w:rPr>
          <w:rFonts w:ascii="Times New Roman" w:eastAsia="Times New Roman" w:hAnsi="Times New Roman" w:cs="Times New Roman"/>
          <w:sz w:val="28"/>
        </w:rPr>
        <w:t>Гаргантюа</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Пантагрюэль</w:t>
      </w:r>
      <w:proofErr w:type="spellEnd"/>
      <w:r>
        <w:rPr>
          <w:rFonts w:ascii="Times New Roman" w:eastAsia="Times New Roman" w:hAnsi="Times New Roman" w:cs="Times New Roman"/>
          <w:sz w:val="28"/>
        </w:rPr>
        <w:t xml:space="preserve">», анализируя жизненный уклад членов </w:t>
      </w:r>
      <w:proofErr w:type="spellStart"/>
      <w:r>
        <w:rPr>
          <w:rFonts w:ascii="Times New Roman" w:eastAsia="Times New Roman" w:hAnsi="Times New Roman" w:cs="Times New Roman"/>
          <w:sz w:val="28"/>
        </w:rPr>
        <w:t>Телемской</w:t>
      </w:r>
      <w:proofErr w:type="spellEnd"/>
      <w:r>
        <w:rPr>
          <w:rFonts w:ascii="Times New Roman" w:eastAsia="Times New Roman" w:hAnsi="Times New Roman" w:cs="Times New Roman"/>
          <w:sz w:val="28"/>
        </w:rPr>
        <w:t xml:space="preserve"> обители, писал, о том, что жизнедеятельность все членов подчинялась не законам, не уставам и не правилам, а их личной доброй воле и хотению, а устав имел одно из правил «делай, что хочешь». Конечно же, в уставе выражалась идея просвещенного индивидуализма</w:t>
      </w:r>
      <w:r w:rsidR="006B593D" w:rsidRPr="000D0B3C">
        <w:rPr>
          <w:rFonts w:ascii="Times New Roman" w:eastAsia="Times New Roman" w:hAnsi="Times New Roman" w:cs="Times New Roman"/>
          <w:sz w:val="28"/>
        </w:rPr>
        <w:t xml:space="preserve"> [7]</w:t>
      </w:r>
      <w:r w:rsidR="002F4DB1">
        <w:rPr>
          <w:rStyle w:val="ae"/>
          <w:rFonts w:ascii="Times New Roman" w:eastAsia="Times New Roman" w:hAnsi="Times New Roman" w:cs="Times New Roman"/>
          <w:sz w:val="28"/>
        </w:rPr>
        <w:footnoteReference w:id="3"/>
      </w:r>
      <w:r>
        <w:rPr>
          <w:rFonts w:ascii="Times New Roman" w:eastAsia="Times New Roman" w:hAnsi="Times New Roman" w:cs="Times New Roman"/>
          <w:sz w:val="28"/>
        </w:rPr>
        <w:t>.</w:t>
      </w:r>
    </w:p>
    <w:p w:rsidR="0091426E" w:rsidRDefault="0091426E" w:rsidP="0091426E">
      <w:pPr>
        <w:spacing w:after="20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правовая культура является частью духовной культуры общества, и представляет собой совокупность скопленных социальных и правовых ценностей в их качественном состоянии, которые характеризуют степень развития правовой системы общества, ее результативность.</w:t>
      </w:r>
    </w:p>
    <w:p w:rsidR="0091426E" w:rsidRDefault="0091426E" w:rsidP="0091426E">
      <w:pPr>
        <w:spacing w:after="200" w:line="360" w:lineRule="auto"/>
        <w:rPr>
          <w:rFonts w:ascii="Times New Roman" w:eastAsia="Times New Roman" w:hAnsi="Times New Roman" w:cs="Times New Roman"/>
          <w:sz w:val="28"/>
        </w:rPr>
      </w:pPr>
    </w:p>
    <w:p w:rsidR="0091426E" w:rsidRDefault="0091426E" w:rsidP="0091426E">
      <w:pPr>
        <w:tabs>
          <w:tab w:val="left" w:pos="3945"/>
        </w:tabs>
        <w:spacing w:after="0" w:line="240" w:lineRule="auto"/>
        <w:jc w:val="center"/>
        <w:rPr>
          <w:rFonts w:ascii="Times New Roman" w:eastAsia="Times New Roman" w:hAnsi="Times New Roman" w:cs="Times New Roman"/>
          <w:b/>
          <w:caps/>
          <w:sz w:val="28"/>
        </w:rPr>
      </w:pPr>
    </w:p>
    <w:p w:rsidR="0091426E" w:rsidRDefault="0091426E" w:rsidP="004C3C55">
      <w:pPr>
        <w:tabs>
          <w:tab w:val="left" w:pos="3945"/>
        </w:tabs>
        <w:spacing w:after="0" w:line="240" w:lineRule="auto"/>
        <w:rPr>
          <w:rFonts w:ascii="Times New Roman" w:eastAsia="Times New Roman" w:hAnsi="Times New Roman" w:cs="Times New Roman"/>
          <w:b/>
          <w:caps/>
          <w:sz w:val="28"/>
        </w:rPr>
      </w:pPr>
    </w:p>
    <w:p w:rsidR="00B9046F" w:rsidRDefault="00B9046F" w:rsidP="006B593D">
      <w:pPr>
        <w:pStyle w:val="1"/>
        <w:spacing w:before="0" w:line="240" w:lineRule="auto"/>
        <w:ind w:left="709"/>
        <w:jc w:val="center"/>
        <w:rPr>
          <w:rFonts w:ascii="Times New Roman" w:eastAsia="Times New Roman" w:hAnsi="Times New Roman" w:cs="Times New Roman"/>
          <w:caps/>
          <w:color w:val="auto"/>
        </w:rPr>
      </w:pPr>
      <w:bookmarkStart w:id="4" w:name="_Toc508632495"/>
      <w:r>
        <w:rPr>
          <w:rFonts w:ascii="Times New Roman" w:eastAsia="Times New Roman" w:hAnsi="Times New Roman" w:cs="Times New Roman"/>
          <w:caps/>
          <w:color w:val="auto"/>
        </w:rPr>
        <w:lastRenderedPageBreak/>
        <w:t>2</w:t>
      </w:r>
      <w:r w:rsidR="006B593D" w:rsidRPr="006B593D">
        <w:rPr>
          <w:rFonts w:ascii="Times New Roman" w:eastAsia="Times New Roman" w:hAnsi="Times New Roman" w:cs="Times New Roman"/>
          <w:caps/>
          <w:color w:val="auto"/>
        </w:rPr>
        <w:t xml:space="preserve">. </w:t>
      </w:r>
      <w:r w:rsidR="0091426E" w:rsidRPr="00D25D38">
        <w:rPr>
          <w:rFonts w:ascii="Times New Roman" w:eastAsia="Times New Roman" w:hAnsi="Times New Roman" w:cs="Times New Roman"/>
          <w:caps/>
          <w:color w:val="auto"/>
        </w:rPr>
        <w:t>Соотношение понятий правосознание и правовая культура</w:t>
      </w:r>
      <w:bookmarkEnd w:id="4"/>
    </w:p>
    <w:p w:rsidR="00B9046F" w:rsidRDefault="00B9046F" w:rsidP="006B593D">
      <w:pPr>
        <w:pStyle w:val="1"/>
        <w:spacing w:before="0" w:line="240" w:lineRule="auto"/>
        <w:ind w:left="709"/>
        <w:jc w:val="center"/>
        <w:rPr>
          <w:rFonts w:ascii="Times New Roman" w:eastAsia="Times New Roman" w:hAnsi="Times New Roman" w:cs="Times New Roman"/>
          <w:caps/>
          <w:color w:val="auto"/>
        </w:rPr>
      </w:pPr>
    </w:p>
    <w:p w:rsidR="00B9046F" w:rsidRPr="00B9046F" w:rsidRDefault="00B9046F" w:rsidP="00B9046F">
      <w:pPr>
        <w:pStyle w:val="1"/>
        <w:ind w:left="360"/>
        <w:jc w:val="center"/>
        <w:rPr>
          <w:rFonts w:ascii="Times New Roman" w:eastAsia="Times New Roman" w:hAnsi="Times New Roman" w:cs="Times New Roman"/>
          <w:color w:val="auto"/>
        </w:rPr>
      </w:pPr>
      <w:bookmarkStart w:id="5" w:name="_Toc508632496"/>
      <w:r>
        <w:rPr>
          <w:rFonts w:ascii="Times New Roman" w:eastAsia="Times New Roman" w:hAnsi="Times New Roman" w:cs="Times New Roman"/>
          <w:color w:val="auto"/>
        </w:rPr>
        <w:t xml:space="preserve">2.1 </w:t>
      </w:r>
      <w:r w:rsidRPr="00B9046F">
        <w:rPr>
          <w:rFonts w:ascii="Times New Roman" w:eastAsia="Times New Roman" w:hAnsi="Times New Roman" w:cs="Times New Roman"/>
          <w:color w:val="auto"/>
        </w:rPr>
        <w:t>Понятие и структура правосознания</w:t>
      </w:r>
      <w:bookmarkEnd w:id="5"/>
    </w:p>
    <w:p w:rsidR="00B9046F" w:rsidRPr="00DA0D9E" w:rsidRDefault="00B9046F" w:rsidP="00B9046F">
      <w:pPr>
        <w:pStyle w:val="a3"/>
      </w:pPr>
    </w:p>
    <w:p w:rsidR="00B9046F" w:rsidRDefault="00B9046F" w:rsidP="00B9046F">
      <w:pPr>
        <w:spacing w:after="0" w:line="240" w:lineRule="auto"/>
        <w:ind w:firstLine="720"/>
        <w:jc w:val="both"/>
        <w:rPr>
          <w:rFonts w:ascii="Times New Roman" w:eastAsia="Times New Roman" w:hAnsi="Times New Roman" w:cs="Times New Roman"/>
          <w:sz w:val="28"/>
        </w:rPr>
      </w:pPr>
    </w:p>
    <w:p w:rsidR="00B9046F" w:rsidRDefault="00B9046F" w:rsidP="00B9046F">
      <w:pPr>
        <w:tabs>
          <w:tab w:val="left" w:pos="852"/>
        </w:tabs>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Право, как общественное явление порождает разное отношение к нему людей, отношение может быть позитивным (личность постигает надобность и ценностный потенциал права) или негативным (личность полагает право ненужным и лишним). Человек в разных формах выражает свой взгляд ко всему, что касается правовых вопросов, что объединяет его с представлением о праве (к законам, нормативно-правовым актам, к деятельности судебно-исполнительных органов, прокуратуры, также поведения общества в сфере действия права). Люди по-разному относятся к прошлому праву, к праву, которое существует сегодня, к праву которое человек хотел бы видеть в будущем. Эти отношения могут быть разумными и экспансивными, на уровне чувства или настроения. То или иное отношение к праву и правовым явлениям в обществе может быть у одного человека и у группы людей, человеческого сообщества </w:t>
      </w:r>
      <w:r w:rsidRPr="006B593D">
        <w:rPr>
          <w:rFonts w:ascii="Times New Roman" w:eastAsia="Times New Roman" w:hAnsi="Times New Roman" w:cs="Times New Roman"/>
          <w:sz w:val="28"/>
        </w:rPr>
        <w:t>[4]</w:t>
      </w:r>
      <w:r w:rsidR="002F4DB1">
        <w:rPr>
          <w:rStyle w:val="ae"/>
          <w:rFonts w:ascii="Times New Roman" w:eastAsia="Times New Roman" w:hAnsi="Times New Roman" w:cs="Times New Roman"/>
          <w:sz w:val="28"/>
        </w:rPr>
        <w:footnoteReference w:id="4"/>
      </w:r>
      <w:r>
        <w:rPr>
          <w:rFonts w:ascii="Times New Roman" w:eastAsia="Times New Roman" w:hAnsi="Times New Roman" w:cs="Times New Roman"/>
          <w:sz w:val="28"/>
        </w:rPr>
        <w:t>.</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Понятие правосознание производно от понятия сознание. Сознание является высшей, интегрирующей формой психики, результатом общественных исторических условий формирования человека в трудовой деятельности при постоянном общении с другими людьми, она выступает высшим уровнем отражения действительности. Сознание является не только отражением социальной действительности, но и внутренним отношением к этой действительности. Это отношение может быть положительным, отрицательным, безразличным. В социуме бывают разные формы общественного и индивидуального познания. К ним относятся политическое, моральное, эстетическое, религиозное, правовое сознание. Соответственно, </w:t>
      </w:r>
      <w:r>
        <w:rPr>
          <w:rFonts w:ascii="Times New Roman" w:eastAsia="Times New Roman" w:hAnsi="Times New Roman" w:cs="Times New Roman"/>
          <w:sz w:val="28"/>
        </w:rPr>
        <w:lastRenderedPageBreak/>
        <w:t xml:space="preserve">правосознание является одной из форм общественного или индивидуального сознания. </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правосознание есть совокупность мнений и ощущений, которые выражают взгляд людей к праву и правовым явлениям социальной жизни.</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Правосознание – это понимание права, совокупность представлений, чувств, эмоций, интеллектуальных процессов, через которые проявляется отношение человека к действующему или к желаемому праву. </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Правосознание не бытует в «чистом» виде, оно взаимосвязано с иными видами и фигурами осознания реального мира и действительности. Так, довольно нередко правосознание переплетается с нравственными взглядами. Человек оценивает право и правовые явления с точки зрения нравственных категориальных канонов добра и зла, правильности или же неверности, законности, справедливости и др. Отношение человека к праву нередко формируется с точки зрения политики. Такое отношение присуще марксистско-ленинскому взгляду к праву. Оно рассматривает право, как законную власть господствующего класса, а закон является мерой политики. Односторонне политический подход к праву не дает потенциала полностью понять его суть и роль в жизни государства. В российской юридической науке и юридическом образовании нужно тянуться к действию права и правового сознания. Классовый политический подход к правовому владению должен анализироваться как один из множества исследовательских подходов к правовым вопросам жизни общества</w:t>
      </w:r>
      <w:r w:rsidRPr="006B593D">
        <w:rPr>
          <w:rFonts w:ascii="Times New Roman" w:eastAsia="Times New Roman" w:hAnsi="Times New Roman" w:cs="Times New Roman"/>
          <w:sz w:val="28"/>
        </w:rPr>
        <w:t xml:space="preserve"> [6]</w:t>
      </w:r>
      <w:r w:rsidR="00F749F7">
        <w:rPr>
          <w:rStyle w:val="ae"/>
          <w:rFonts w:ascii="Times New Roman" w:eastAsia="Times New Roman" w:hAnsi="Times New Roman" w:cs="Times New Roman"/>
          <w:sz w:val="28"/>
        </w:rPr>
        <w:footnoteReference w:id="5"/>
      </w:r>
      <w:r>
        <w:rPr>
          <w:rFonts w:ascii="Times New Roman" w:eastAsia="Times New Roman" w:hAnsi="Times New Roman" w:cs="Times New Roman"/>
          <w:sz w:val="28"/>
        </w:rPr>
        <w:t>.</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Правосознание тесно связано с философскими теориями, идеологическими воззрениями, религиозными доктринами. Отдельные ученые, такие как Л. </w:t>
      </w:r>
      <w:proofErr w:type="spellStart"/>
      <w:r>
        <w:rPr>
          <w:rFonts w:ascii="Times New Roman" w:eastAsia="Times New Roman" w:hAnsi="Times New Roman" w:cs="Times New Roman"/>
          <w:sz w:val="28"/>
        </w:rPr>
        <w:t>Петражицкий</w:t>
      </w:r>
      <w:proofErr w:type="spellEnd"/>
      <w:r>
        <w:rPr>
          <w:rFonts w:ascii="Times New Roman" w:eastAsia="Times New Roman" w:hAnsi="Times New Roman" w:cs="Times New Roman"/>
          <w:sz w:val="28"/>
        </w:rPr>
        <w:t xml:space="preserve"> считают, что правовые нормы, их обязательный характер и принудительность живут лишь в разуме людей, так </w:t>
      </w:r>
      <w:r>
        <w:rPr>
          <w:rFonts w:ascii="Times New Roman" w:eastAsia="Times New Roman" w:hAnsi="Times New Roman" w:cs="Times New Roman"/>
          <w:sz w:val="28"/>
        </w:rPr>
        <w:lastRenderedPageBreak/>
        <w:t>как право -</w:t>
      </w:r>
      <w:r w:rsidRPr="006B593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это явление психологическое. </w:t>
      </w:r>
      <w:proofErr w:type="spellStart"/>
      <w:r>
        <w:rPr>
          <w:rFonts w:ascii="Times New Roman" w:eastAsia="Times New Roman" w:hAnsi="Times New Roman" w:cs="Times New Roman"/>
          <w:sz w:val="28"/>
        </w:rPr>
        <w:t>И.Кант</w:t>
      </w:r>
      <w:proofErr w:type="spellEnd"/>
      <w:r>
        <w:rPr>
          <w:rFonts w:ascii="Times New Roman" w:eastAsia="Times New Roman" w:hAnsi="Times New Roman" w:cs="Times New Roman"/>
          <w:sz w:val="28"/>
        </w:rPr>
        <w:t>, Г. Гегель считали внешнюю принудительность права как внешнее средство регулирования свободы личности. К. Маркс и В.И. Ленин определяли право классовым регулятором общественных отношений. Ш. Монтескье, Ж.-Ж. Руссо опознавали за правом роль гаранта природных прав человека</w:t>
      </w:r>
      <w:r w:rsidRPr="006B593D">
        <w:rPr>
          <w:rFonts w:ascii="Times New Roman" w:eastAsia="Times New Roman" w:hAnsi="Times New Roman" w:cs="Times New Roman"/>
          <w:sz w:val="28"/>
        </w:rPr>
        <w:t xml:space="preserve"> [10]</w:t>
      </w:r>
      <w:r w:rsidR="00F749F7">
        <w:rPr>
          <w:rStyle w:val="ae"/>
          <w:rFonts w:ascii="Times New Roman" w:eastAsia="Times New Roman" w:hAnsi="Times New Roman" w:cs="Times New Roman"/>
          <w:sz w:val="28"/>
        </w:rPr>
        <w:footnoteReference w:id="6"/>
      </w:r>
      <w:r>
        <w:rPr>
          <w:rFonts w:ascii="Times New Roman" w:eastAsia="Times New Roman" w:hAnsi="Times New Roman" w:cs="Times New Roman"/>
          <w:sz w:val="28"/>
        </w:rPr>
        <w:t>.</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Правосознание (как индивидуальное, так и коллективное) — многогранная структура, в ней выделяются компоненты, называемые правовой идеологией. Правовая идеология объединяет мнения и суждения о праве и правовых явлениях в обществе. </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Степень и качественность показателей этих суждений бывают разными: примитивные, поверхностные, научно-теоретические. Правовая идеология содержит и суждения о праве умудренного опытом сельского старика, и труд Г. Гегеля «Философия права». Деятельность правовой идеологии в правовом регулировании довольно очевидна: на основании правовых взглядов, действий, доктрин реализовывается правотворчество; существенные разумные компоненты и в процессе реализации права.</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Особая значимость в правовой идеологии имеет юридическая наука. Научная теория устанавливает стратегический план развития правовой жизни общества, реализовывает полный анализ нынешней правовой ситуации. Научные исследования выступают в качестве источников права. Изучение правовой теории, разумное понимание роли права в жизни государства являются немаловажными и нужными элементами юридического образования, формирования профессионала.</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В правовом сознании выделяется эмоциональный структурный компонент, который называется правовая психология. Эмоции включаются в интеллектуальную структуру интеллекта, что для человека означает, что он </w:t>
      </w:r>
      <w:r>
        <w:rPr>
          <w:rFonts w:ascii="Times New Roman" w:eastAsia="Times New Roman" w:hAnsi="Times New Roman" w:cs="Times New Roman"/>
          <w:sz w:val="28"/>
        </w:rPr>
        <w:lastRenderedPageBreak/>
        <w:t xml:space="preserve">придерживается в сфере правового регулирования не только разумного мышления. </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Эмоциональное восприятие как положительное, так и отрицательное </w:t>
      </w:r>
      <w:proofErr w:type="gramStart"/>
      <w:r>
        <w:rPr>
          <w:rFonts w:ascii="Times New Roman" w:eastAsia="Times New Roman" w:hAnsi="Times New Roman" w:cs="Times New Roman"/>
          <w:sz w:val="28"/>
        </w:rPr>
        <w:t>сильно  воздействует</w:t>
      </w:r>
      <w:proofErr w:type="gramEnd"/>
      <w:r>
        <w:rPr>
          <w:rFonts w:ascii="Times New Roman" w:eastAsia="Times New Roman" w:hAnsi="Times New Roman" w:cs="Times New Roman"/>
          <w:sz w:val="28"/>
        </w:rPr>
        <w:t xml:space="preserve"> на нрав и устремленность правового поведения. Теория исследования правомерного поведения доставляет, что нелегко что-либо осознать в природном поведении человека, если оторваться от его эмоциональной сферы. Чувства всегда действуют и на поведение, в том числе и на неправомерное. К примеру, состояние сильного эмоционального возбуждения имеет юридическое значение в момент совершения преступления</w:t>
      </w:r>
      <w:r w:rsidRPr="006B593D">
        <w:rPr>
          <w:rFonts w:ascii="Times New Roman" w:eastAsia="Times New Roman" w:hAnsi="Times New Roman" w:cs="Times New Roman"/>
          <w:sz w:val="28"/>
        </w:rPr>
        <w:t xml:space="preserve"> [12]</w:t>
      </w:r>
      <w:r w:rsidR="00F749F7">
        <w:rPr>
          <w:rStyle w:val="ae"/>
          <w:rFonts w:ascii="Times New Roman" w:eastAsia="Times New Roman" w:hAnsi="Times New Roman" w:cs="Times New Roman"/>
          <w:sz w:val="28"/>
        </w:rPr>
        <w:footnoteReference w:id="7"/>
      </w:r>
      <w:r>
        <w:rPr>
          <w:rFonts w:ascii="Times New Roman" w:eastAsia="Times New Roman" w:hAnsi="Times New Roman" w:cs="Times New Roman"/>
          <w:sz w:val="28"/>
        </w:rPr>
        <w:t>.</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Отношения человека к закону и законотворчеству имеет и другие элементы.</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Информационный элемент. Это присутствие в разуме того или иного объема информации о законе. Информация бывает полной и исчерпывающей (к примеру, после работы человек знакомится с новым законом, знакомится с процессом его принятия, читает комментарии к нормативно-правовым актам), а бывает поверхностным, знакомство с законом происходит с чьих-то слов. </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 элемент — оценочный.  Человек, получив информацию, выражает свое отношение к ней: оценивает, сопоставляет в соответствии с его мировоззрением.</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Оценочный элемент в правовом сознании занимает значительное место в его структуре. На ценностном потенциале личности формируется мотив его поведения в сфере права. После того, когда человек осознал ценность права, оценочный элемент превращает право из какого-то чужого, которое исходит от внешних сил, в право свое, которое будет способствовать реализации целей и интересов человека.</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На основе двух вышеперечисленных элементов вырабатывается 3 элемент — волевой. Изучив закон и дав ему оценку, человек решает, как он будет действовать дальше, что он будет делать в новых условиях, которые предусматривают новый нормативно-правовой акт. Применять нормативно-правовой акт для осуществления личных задач или попытаться обойти закон, правильно выполнять данный закон или найти другие нормативно-правовые акты, которые будут отвечать его жизненным установкам, интересам и потребностям. Все эти элементы входят в волевой элемент правового сознания. </w:t>
      </w:r>
    </w:p>
    <w:p w:rsidR="00B9046F" w:rsidRDefault="00B9046F" w:rsidP="00B9046F">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Волевая направленность правового сознания нередко имеет другое название – правовая установка, т. е. психологическая направленность, готовность человека тем или иным образом действовать в сфере правового регулирования</w:t>
      </w:r>
      <w:r w:rsidRPr="006B593D">
        <w:rPr>
          <w:rFonts w:ascii="Times New Roman" w:eastAsia="Times New Roman" w:hAnsi="Times New Roman" w:cs="Times New Roman"/>
          <w:sz w:val="28"/>
        </w:rPr>
        <w:t xml:space="preserve"> [4]</w:t>
      </w:r>
      <w:r w:rsidR="00F749F7">
        <w:rPr>
          <w:rStyle w:val="ae"/>
          <w:rFonts w:ascii="Times New Roman" w:eastAsia="Times New Roman" w:hAnsi="Times New Roman" w:cs="Times New Roman"/>
          <w:sz w:val="28"/>
        </w:rPr>
        <w:footnoteReference w:id="8"/>
      </w:r>
      <w:r>
        <w:rPr>
          <w:rFonts w:ascii="Times New Roman" w:eastAsia="Times New Roman" w:hAnsi="Times New Roman" w:cs="Times New Roman"/>
          <w:sz w:val="28"/>
        </w:rPr>
        <w:t>.</w:t>
      </w:r>
    </w:p>
    <w:p w:rsidR="00B9046F" w:rsidRDefault="00B9046F" w:rsidP="00D25D38">
      <w:pPr>
        <w:pStyle w:val="1"/>
        <w:spacing w:before="0" w:line="240" w:lineRule="auto"/>
        <w:ind w:left="720"/>
        <w:jc w:val="center"/>
        <w:rPr>
          <w:rFonts w:ascii="Times New Roman" w:eastAsia="Times New Roman" w:hAnsi="Times New Roman" w:cs="Times New Roman"/>
          <w:caps/>
          <w:color w:val="auto"/>
        </w:rPr>
      </w:pPr>
    </w:p>
    <w:p w:rsidR="00B9046F" w:rsidRDefault="00B9046F" w:rsidP="00D25D38">
      <w:pPr>
        <w:pStyle w:val="1"/>
        <w:spacing w:before="0" w:line="240" w:lineRule="auto"/>
        <w:ind w:left="720"/>
        <w:jc w:val="center"/>
        <w:rPr>
          <w:rFonts w:ascii="Times New Roman" w:eastAsia="Times New Roman" w:hAnsi="Times New Roman" w:cs="Times New Roman"/>
          <w:caps/>
          <w:color w:val="auto"/>
        </w:rPr>
      </w:pPr>
    </w:p>
    <w:p w:rsidR="00B9046F" w:rsidRDefault="00B9046F" w:rsidP="00D25D38">
      <w:pPr>
        <w:pStyle w:val="1"/>
        <w:spacing w:before="0" w:line="240" w:lineRule="auto"/>
        <w:ind w:left="720"/>
        <w:jc w:val="center"/>
        <w:rPr>
          <w:rFonts w:ascii="Times New Roman" w:eastAsia="Times New Roman" w:hAnsi="Times New Roman" w:cs="Times New Roman"/>
          <w:caps/>
          <w:color w:val="auto"/>
        </w:rPr>
      </w:pPr>
    </w:p>
    <w:p w:rsidR="0091426E" w:rsidRPr="00B9046F" w:rsidRDefault="00B9046F" w:rsidP="00D25D38">
      <w:pPr>
        <w:pStyle w:val="1"/>
        <w:spacing w:before="0" w:line="240" w:lineRule="auto"/>
        <w:ind w:left="720"/>
        <w:jc w:val="center"/>
        <w:rPr>
          <w:rFonts w:ascii="Times New Roman" w:eastAsia="Times New Roman" w:hAnsi="Times New Roman" w:cs="Times New Roman"/>
          <w:color w:val="auto"/>
        </w:rPr>
      </w:pPr>
      <w:bookmarkStart w:id="6" w:name="_Toc508632497"/>
      <w:r>
        <w:rPr>
          <w:rFonts w:ascii="Times New Roman" w:eastAsia="Times New Roman" w:hAnsi="Times New Roman" w:cs="Times New Roman"/>
          <w:color w:val="auto"/>
        </w:rPr>
        <w:t>2.2 П</w:t>
      </w:r>
      <w:r w:rsidR="0091426E" w:rsidRPr="00B9046F">
        <w:rPr>
          <w:rFonts w:ascii="Times New Roman" w:eastAsia="Times New Roman" w:hAnsi="Times New Roman" w:cs="Times New Roman"/>
          <w:color w:val="auto"/>
        </w:rPr>
        <w:t>ути повышения правосознания и правовой культуры</w:t>
      </w:r>
      <w:bookmarkEnd w:id="6"/>
      <w:r w:rsidR="0091426E" w:rsidRPr="00B9046F">
        <w:rPr>
          <w:rFonts w:ascii="Times New Roman" w:eastAsia="Times New Roman" w:hAnsi="Times New Roman" w:cs="Times New Roman"/>
          <w:color w:val="auto"/>
        </w:rPr>
        <w:t xml:space="preserve"> </w:t>
      </w:r>
    </w:p>
    <w:p w:rsidR="0091426E" w:rsidRPr="00D25D38" w:rsidRDefault="0091426E" w:rsidP="00D25D38">
      <w:pPr>
        <w:spacing w:after="0" w:line="240" w:lineRule="auto"/>
        <w:ind w:firstLine="720"/>
        <w:jc w:val="center"/>
        <w:rPr>
          <w:rFonts w:ascii="Times New Roman" w:eastAsia="Times New Roman" w:hAnsi="Times New Roman" w:cs="Times New Roman"/>
          <w:b/>
          <w:caps/>
          <w:sz w:val="28"/>
        </w:rPr>
      </w:pPr>
    </w:p>
    <w:p w:rsidR="0091426E" w:rsidRDefault="0091426E" w:rsidP="00D25D38">
      <w:pPr>
        <w:spacing w:after="0" w:line="240" w:lineRule="auto"/>
        <w:ind w:firstLine="720"/>
        <w:jc w:val="both"/>
        <w:rPr>
          <w:rFonts w:ascii="Times New Roman" w:eastAsia="Times New Roman" w:hAnsi="Times New Roman" w:cs="Times New Roman"/>
          <w:sz w:val="28"/>
        </w:rPr>
      </w:pPr>
    </w:p>
    <w:p w:rsidR="0091426E" w:rsidRDefault="005C4EE8" w:rsidP="0091426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w:t>
      </w:r>
      <w:r w:rsidR="0091426E">
        <w:rPr>
          <w:rFonts w:ascii="Times New Roman" w:eastAsia="Times New Roman" w:hAnsi="Times New Roman" w:cs="Times New Roman"/>
          <w:sz w:val="28"/>
        </w:rPr>
        <w:t>равовая культура состоит из следующих элементов:</w:t>
      </w:r>
    </w:p>
    <w:p w:rsidR="0091426E" w:rsidRDefault="0091426E" w:rsidP="0091426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w:t>
      </w:r>
      <w:r w:rsidR="00272A8F">
        <w:rPr>
          <w:rFonts w:ascii="Times New Roman" w:eastAsia="Times New Roman" w:hAnsi="Times New Roman" w:cs="Times New Roman"/>
          <w:sz w:val="28"/>
        </w:rPr>
        <w:t xml:space="preserve"> </w:t>
      </w:r>
      <w:r>
        <w:rPr>
          <w:rFonts w:ascii="Times New Roman" w:eastAsia="Times New Roman" w:hAnsi="Times New Roman" w:cs="Times New Roman"/>
          <w:sz w:val="28"/>
        </w:rPr>
        <w:t>из идеологического элемента или правовой идеологии;</w:t>
      </w:r>
    </w:p>
    <w:p w:rsidR="0091426E" w:rsidRDefault="0091426E" w:rsidP="0091426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w:t>
      </w:r>
      <w:r w:rsidR="00272A8F">
        <w:rPr>
          <w:rFonts w:ascii="Times New Roman" w:eastAsia="Times New Roman" w:hAnsi="Times New Roman" w:cs="Times New Roman"/>
          <w:sz w:val="28"/>
        </w:rPr>
        <w:t xml:space="preserve"> </w:t>
      </w:r>
      <w:r>
        <w:rPr>
          <w:rFonts w:ascii="Times New Roman" w:eastAsia="Times New Roman" w:hAnsi="Times New Roman" w:cs="Times New Roman"/>
          <w:sz w:val="28"/>
        </w:rPr>
        <w:t>из психологического элемента или правовой психологии;</w:t>
      </w:r>
    </w:p>
    <w:p w:rsidR="0091426E" w:rsidRDefault="0091426E" w:rsidP="0091426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w:t>
      </w:r>
      <w:r w:rsidR="00272A8F">
        <w:rPr>
          <w:rFonts w:ascii="Times New Roman" w:eastAsia="Times New Roman" w:hAnsi="Times New Roman" w:cs="Times New Roman"/>
          <w:sz w:val="28"/>
        </w:rPr>
        <w:t xml:space="preserve"> </w:t>
      </w:r>
      <w:r>
        <w:rPr>
          <w:rFonts w:ascii="Times New Roman" w:eastAsia="Times New Roman" w:hAnsi="Times New Roman" w:cs="Times New Roman"/>
          <w:sz w:val="28"/>
        </w:rPr>
        <w:t>из поведенческого элемента или юридического значимого поведения.</w:t>
      </w:r>
    </w:p>
    <w:p w:rsidR="0091426E" w:rsidRDefault="0091426E" w:rsidP="0091426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Правовая культура отражает качественное состояние правовой жизни общества и передает соответствующие правовые ценности от поколения к поколению.</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Воспитание правового сознания должно начинаться с основ этических и моральных ценностей, семейных ценностей, школьных норм, в личностном общении, в том числе в дидактических играх на уроках и играх с друзьями. </w:t>
      </w:r>
      <w:r>
        <w:rPr>
          <w:rFonts w:ascii="Times New Roman" w:eastAsia="Times New Roman" w:hAnsi="Times New Roman" w:cs="Times New Roman"/>
          <w:sz w:val="28"/>
        </w:rPr>
        <w:lastRenderedPageBreak/>
        <w:t>Тут должен закладываться морально-нравственный фундамент, базирующийся на элементах правого сознания. Наблюдая жизнь социального окружения, размышляя о нормальном процессе протекания повседневных событий, а также социальных конфликтов, которые связанны с нормами права, юридическими оценками, усваиваются в сознании правовые представления, взгляды, вырабатываются чувства молодежи.</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Правовое воспитание личности должно базироваться на высокохудожественной литературе, средствах массовой информации, в том числе телевидении, радио, на газетных публикациях. Воспитание правового сознания составляет основную часть всей культуры общества, а также социальной функции государства, которое должно проявлять внимание и заботу о просвещении и воспитании подрастающего поколения.</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История указывает на то, что государство осуществляет особую деятельность по распространению мировоззрения в праве и правопорядке, для чего используются имеющиеся в распоряжении средства: литература, искусство, школа, церковь, средства массовой информации, специальные юридические учебные заведения. Правовое воспитание является составным элементом идеологической функции любого государства</w:t>
      </w:r>
      <w:r w:rsidR="006B593D" w:rsidRPr="000D0B3C">
        <w:rPr>
          <w:rFonts w:ascii="Times New Roman" w:eastAsia="Times New Roman" w:hAnsi="Times New Roman" w:cs="Times New Roman"/>
          <w:sz w:val="28"/>
        </w:rPr>
        <w:t xml:space="preserve"> [8]</w:t>
      </w:r>
      <w:r w:rsidR="00F749F7">
        <w:rPr>
          <w:rStyle w:val="ae"/>
          <w:rFonts w:ascii="Times New Roman" w:eastAsia="Times New Roman" w:hAnsi="Times New Roman" w:cs="Times New Roman"/>
          <w:sz w:val="28"/>
        </w:rPr>
        <w:footnoteReference w:id="9"/>
      </w:r>
      <w:r>
        <w:rPr>
          <w:rFonts w:ascii="Times New Roman" w:eastAsia="Times New Roman" w:hAnsi="Times New Roman" w:cs="Times New Roman"/>
          <w:sz w:val="28"/>
        </w:rPr>
        <w:t>.</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Высшие учебные заведения, которые выпускают специалистов в области юриспруденции, должны готовить грамотные кадры. И, конечно же, должно, появиться почтительное отношение к правам и свободам человека со стороны государства </w:t>
      </w:r>
      <w:r w:rsidR="006B593D" w:rsidRPr="006B593D">
        <w:rPr>
          <w:rFonts w:ascii="Times New Roman" w:eastAsia="Times New Roman" w:hAnsi="Times New Roman" w:cs="Times New Roman"/>
          <w:sz w:val="28"/>
        </w:rPr>
        <w:t>[10]</w:t>
      </w:r>
      <w:r w:rsidR="00F749F7">
        <w:rPr>
          <w:rStyle w:val="ae"/>
          <w:rFonts w:ascii="Times New Roman" w:eastAsia="Times New Roman" w:hAnsi="Times New Roman" w:cs="Times New Roman"/>
          <w:sz w:val="28"/>
        </w:rPr>
        <w:footnoteReference w:id="10"/>
      </w:r>
      <w:r>
        <w:rPr>
          <w:rFonts w:ascii="Times New Roman" w:eastAsia="Times New Roman" w:hAnsi="Times New Roman" w:cs="Times New Roman"/>
          <w:sz w:val="28"/>
        </w:rPr>
        <w:t>.</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Правовая культура личности состоит:</w:t>
      </w:r>
    </w:p>
    <w:p w:rsidR="0091426E" w:rsidRDefault="00272A8F"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sidR="0091426E">
        <w:rPr>
          <w:rFonts w:ascii="Times New Roman" w:eastAsia="Times New Roman" w:hAnsi="Times New Roman" w:cs="Times New Roman"/>
          <w:sz w:val="28"/>
          <w:shd w:val="clear" w:color="auto" w:fill="FFFFFF"/>
        </w:rPr>
        <w:t xml:space="preserve"> из правосознания и правового мышления;</w:t>
      </w:r>
    </w:p>
    <w:p w:rsidR="0091426E" w:rsidRDefault="00272A8F"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sidR="0091426E">
        <w:rPr>
          <w:rFonts w:ascii="Times New Roman" w:eastAsia="Times New Roman" w:hAnsi="Times New Roman" w:cs="Times New Roman"/>
          <w:sz w:val="28"/>
          <w:shd w:val="clear" w:color="auto" w:fill="FFFFFF"/>
        </w:rPr>
        <w:t xml:space="preserve"> из правомерного поведения;</w:t>
      </w:r>
    </w:p>
    <w:p w:rsidR="0091426E" w:rsidRDefault="00272A8F"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sidR="0091426E">
        <w:rPr>
          <w:rFonts w:ascii="Times New Roman" w:eastAsia="Times New Roman" w:hAnsi="Times New Roman" w:cs="Times New Roman"/>
          <w:sz w:val="28"/>
          <w:shd w:val="clear" w:color="auto" w:fill="FFFFFF"/>
        </w:rPr>
        <w:t>из результатов правомерного поведения и правового мышления.</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Правовая культура личности, которая бывает общей и специально-профессиональной содействует формированию цивилизованного стиля правомерного поведения, который формируется от:</w:t>
      </w:r>
    </w:p>
    <w:p w:rsidR="0091426E" w:rsidRDefault="00272A8F"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sidR="0091426E">
        <w:rPr>
          <w:rFonts w:ascii="Times New Roman" w:eastAsia="Times New Roman" w:hAnsi="Times New Roman" w:cs="Times New Roman"/>
          <w:sz w:val="28"/>
          <w:shd w:val="clear" w:color="auto" w:fill="FFFFFF"/>
        </w:rPr>
        <w:t xml:space="preserve"> уровня изучения и проявления ценностного потенциала правовой культуры общества;</w:t>
      </w:r>
    </w:p>
    <w:p w:rsidR="0091426E" w:rsidRDefault="00272A8F"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sidR="0091426E">
        <w:rPr>
          <w:rFonts w:ascii="Times New Roman" w:eastAsia="Times New Roman" w:hAnsi="Times New Roman" w:cs="Times New Roman"/>
          <w:sz w:val="28"/>
          <w:shd w:val="clear" w:color="auto" w:fill="FFFFFF"/>
        </w:rPr>
        <w:t xml:space="preserve"> уровня профессионально-технической деятельности;</w:t>
      </w:r>
    </w:p>
    <w:p w:rsidR="0091426E" w:rsidRDefault="00272A8F"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sidR="0091426E">
        <w:rPr>
          <w:rFonts w:ascii="Times New Roman" w:eastAsia="Times New Roman" w:hAnsi="Times New Roman" w:cs="Times New Roman"/>
          <w:sz w:val="28"/>
          <w:shd w:val="clear" w:color="auto" w:fill="FFFFFF"/>
        </w:rPr>
        <w:t xml:space="preserve"> от индивидуального неповторимого творчества каждой личности.</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Культурный стиль правового поведения характеризует постоянство соблюдать принципы правового поведения, специфику решать житейские проблемы, которые выражаются в определенных предпочтениях варианта правомерного поведения, в границах, определяющих нормы права.</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Профессиональная правовая культура является формой культуры, которой свойственна общность, которая профессионально занимается юридической деятельностью, которая требует </w:t>
      </w:r>
      <w:proofErr w:type="spellStart"/>
      <w:r>
        <w:rPr>
          <w:rFonts w:ascii="Times New Roman" w:eastAsia="Times New Roman" w:hAnsi="Times New Roman" w:cs="Times New Roman"/>
          <w:sz w:val="28"/>
          <w:shd w:val="clear" w:color="auto" w:fill="FFFFFF"/>
        </w:rPr>
        <w:t>спецобразования</w:t>
      </w:r>
      <w:proofErr w:type="spellEnd"/>
      <w:r>
        <w:rPr>
          <w:rFonts w:ascii="Times New Roman" w:eastAsia="Times New Roman" w:hAnsi="Times New Roman" w:cs="Times New Roman"/>
          <w:sz w:val="28"/>
          <w:shd w:val="clear" w:color="auto" w:fill="FFFFFF"/>
        </w:rPr>
        <w:t xml:space="preserve"> и практической подготовки.</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Для профессиональной правовой культуры характерен более значимый уровень знаний и пониманий правовых явлений в определенных областях профессиональной деятельности. Отметим, что, любая юридическая деятельность имеет свою специфику, обусловливающую особенность правовой культуры разных ее работников, к которым относятся судьи, прокурорские работники, сотрудники органов внутренних дел, юрисконсульты, адвокаты и </w:t>
      </w:r>
      <w:proofErr w:type="spellStart"/>
      <w:r>
        <w:rPr>
          <w:rFonts w:ascii="Times New Roman" w:eastAsia="Times New Roman" w:hAnsi="Times New Roman" w:cs="Times New Roman"/>
          <w:sz w:val="28"/>
          <w:shd w:val="clear" w:color="auto" w:fill="FFFFFF"/>
        </w:rPr>
        <w:t>т.д</w:t>
      </w:r>
      <w:proofErr w:type="spellEnd"/>
      <w:r w:rsidR="006B593D" w:rsidRPr="006B593D">
        <w:rPr>
          <w:rFonts w:ascii="Times New Roman" w:eastAsia="Times New Roman" w:hAnsi="Times New Roman" w:cs="Times New Roman"/>
          <w:sz w:val="28"/>
          <w:shd w:val="clear" w:color="auto" w:fill="FFFFFF"/>
        </w:rPr>
        <w:t xml:space="preserve"> [11]</w:t>
      </w:r>
      <w:r w:rsidR="00F749F7">
        <w:rPr>
          <w:rStyle w:val="ae"/>
          <w:rFonts w:ascii="Times New Roman" w:eastAsia="Times New Roman" w:hAnsi="Times New Roman" w:cs="Times New Roman"/>
          <w:sz w:val="28"/>
          <w:shd w:val="clear" w:color="auto" w:fill="FFFFFF"/>
        </w:rPr>
        <w:footnoteReference w:id="11"/>
      </w:r>
      <w:r>
        <w:rPr>
          <w:rFonts w:ascii="Times New Roman" w:eastAsia="Times New Roman" w:hAnsi="Times New Roman" w:cs="Times New Roman"/>
          <w:sz w:val="28"/>
          <w:shd w:val="clear" w:color="auto" w:fill="FFFFFF"/>
        </w:rPr>
        <w:t>.</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Отметим, что уровни профессиональной культуры, к примеру, сотрудников полиции различаются. Отличия можно наблюдать в правовой культуре заурядного и начальствующего состава, офицеров разных подразделений полиции. Профессиональная культура сотрудников </w:t>
      </w:r>
      <w:r>
        <w:rPr>
          <w:rFonts w:ascii="Times New Roman" w:eastAsia="Times New Roman" w:hAnsi="Times New Roman" w:cs="Times New Roman"/>
          <w:sz w:val="28"/>
          <w:shd w:val="clear" w:color="auto" w:fill="FFFFFF"/>
        </w:rPr>
        <w:lastRenderedPageBreak/>
        <w:t xml:space="preserve">автомобильной инспекции будет отличаться от профессиональной культуры служащих в подразделении уголовной полиции и </w:t>
      </w:r>
      <w:proofErr w:type="spellStart"/>
      <w:r>
        <w:rPr>
          <w:rFonts w:ascii="Times New Roman" w:eastAsia="Times New Roman" w:hAnsi="Times New Roman" w:cs="Times New Roman"/>
          <w:sz w:val="28"/>
          <w:shd w:val="clear" w:color="auto" w:fill="FFFFFF"/>
        </w:rPr>
        <w:t>т.д</w:t>
      </w:r>
      <w:proofErr w:type="spellEnd"/>
      <w:r>
        <w:rPr>
          <w:rFonts w:ascii="Times New Roman" w:eastAsia="Times New Roman" w:hAnsi="Times New Roman" w:cs="Times New Roman"/>
          <w:sz w:val="28"/>
          <w:shd w:val="clear" w:color="auto" w:fill="FFFFFF"/>
        </w:rPr>
        <w:t xml:space="preserve"> </w:t>
      </w:r>
      <w:r w:rsidR="006B593D" w:rsidRPr="006B593D">
        <w:rPr>
          <w:rFonts w:ascii="Times New Roman" w:eastAsia="Times New Roman" w:hAnsi="Times New Roman" w:cs="Times New Roman"/>
          <w:sz w:val="28"/>
          <w:shd w:val="clear" w:color="auto" w:fill="FFFFFF"/>
        </w:rPr>
        <w:t>[6]</w:t>
      </w:r>
      <w:r w:rsidR="00F749F7">
        <w:rPr>
          <w:rStyle w:val="ae"/>
          <w:rFonts w:ascii="Times New Roman" w:eastAsia="Times New Roman" w:hAnsi="Times New Roman" w:cs="Times New Roman"/>
          <w:sz w:val="28"/>
          <w:shd w:val="clear" w:color="auto" w:fill="FFFFFF"/>
        </w:rPr>
        <w:footnoteReference w:id="12"/>
      </w:r>
      <w:r>
        <w:rPr>
          <w:rFonts w:ascii="Times New Roman" w:eastAsia="Times New Roman" w:hAnsi="Times New Roman" w:cs="Times New Roman"/>
          <w:sz w:val="28"/>
          <w:shd w:val="clear" w:color="auto" w:fill="FFFFFF"/>
        </w:rPr>
        <w:t>.</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Главным в профессиональной правовой культуре является: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подготовленность кадрового потенциала;</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роль юридических служб во всех сферах общественной и государственной жизни, положение суда, адвокатуры, прокуратуры, нотариата, милиции;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высокоразвитая структура научных юридических учреждений, эффективность работы юридических профессиональных общественных организаций и т.д.</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Определяя 3 типа правовой культуры, следует знать, что в существующей среде они тесно взаимосвязаны: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правовая культура, являющаяся социальной, будет единой;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правовая культура общества никогда не будет жить вне самой правовой культуры его общества; она указывает на условия, формы, а самое главное – результат культурно—правовой деятельности граждан и их общественных групп.</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Юридическая культура неотделима от правовой культуры общества. Общественная правовая культура в значительной степени будет зависеть от профессиональной юридической культуры. В то же время профессиональный уровень юриста напрямую будет влиять на состояние правовой культуры общества и гражданина.</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Надо отметить, что уровень правовой культуры профессиональных организаций и групп будет устанавливать уровень развития культуры каждого из его членов, т.е. степенью общего образования, уровнем его квалификации. Юрист на работе должен отвечать своей профессиональной деятельности и соответственно укреплять свой престиж и престиж сообщества юристов.</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Человек раскрывается как личность в процессе общественной практической деятельности. Юридическое образование является первым шагом к утверждению себя как личности в своей деятельности. </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Юридическое образование обязано обеспечивать познания и понимания речи и мастерства, которые необходимы для профессиональной деятельности юриста, сюда входит владение правовыми и этическими обязанностями, знание прав и основных свобод человека, которые признаны законотворчеством государства и международным правом.</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качестве теоретической величины   правовой культуры выступают научные знания о характере и взаимодействии правовых явлений, об устройстве правового регулирования, правового поля государства.</w:t>
      </w:r>
    </w:p>
    <w:p w:rsidR="0091426E" w:rsidRDefault="0091426E" w:rsidP="0091426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Правовая культура юриста содержит критическую творческую осмысленность правовых норм, законов, правовых явлений с точки зрения их гуманизма, демократии и морали содержания. Итак, опираясь на право, как часть правовой культуры и в целом на культурные традиции, в России можно одолеть правовой нигилизм общества, что разрешит, наконец-то, выйти из социально-культурного кризиса и сформировать институты гражданского общества</w:t>
      </w:r>
      <w:r w:rsidR="006B593D" w:rsidRPr="006B593D">
        <w:rPr>
          <w:rFonts w:ascii="Times New Roman" w:eastAsia="Times New Roman" w:hAnsi="Times New Roman" w:cs="Times New Roman"/>
          <w:sz w:val="28"/>
          <w:shd w:val="clear" w:color="auto" w:fill="FFFFFF"/>
        </w:rPr>
        <w:t xml:space="preserve"> [1]</w:t>
      </w:r>
      <w:r w:rsidR="00F749F7">
        <w:rPr>
          <w:rStyle w:val="ae"/>
          <w:rFonts w:ascii="Times New Roman" w:eastAsia="Times New Roman" w:hAnsi="Times New Roman" w:cs="Times New Roman"/>
          <w:sz w:val="28"/>
          <w:shd w:val="clear" w:color="auto" w:fill="FFFFFF"/>
        </w:rPr>
        <w:footnoteReference w:id="13"/>
      </w:r>
      <w:r>
        <w:rPr>
          <w:rFonts w:ascii="Times New Roman" w:eastAsia="Times New Roman" w:hAnsi="Times New Roman" w:cs="Times New Roman"/>
          <w:sz w:val="28"/>
          <w:shd w:val="clear" w:color="auto" w:fill="FFFFFF"/>
        </w:rPr>
        <w:t>.</w:t>
      </w:r>
    </w:p>
    <w:p w:rsidR="005C4EE8" w:rsidRDefault="005C4EE8" w:rsidP="005C4EE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повышение общей и правовой культуры людей является одним из главных путей преодоления правового нигилизма. Необходима модернизация законотворчества. Повсеместная профилактическая работа в области правовых нарушений, и массовое просвещение, и правовое воспитание населения так же являются одним из путей преодоления правового нигилизма.</w:t>
      </w:r>
    </w:p>
    <w:p w:rsidR="004C3C55" w:rsidRDefault="004C3C55" w:rsidP="00D25D38">
      <w:pPr>
        <w:pStyle w:val="1"/>
        <w:jc w:val="center"/>
        <w:rPr>
          <w:rFonts w:ascii="Times New Roman" w:eastAsia="Times New Roman" w:hAnsi="Times New Roman" w:cs="Times New Roman"/>
          <w:color w:val="auto"/>
        </w:rPr>
      </w:pPr>
      <w:bookmarkStart w:id="7" w:name="_Toc508632498"/>
    </w:p>
    <w:p w:rsidR="0091426E" w:rsidRPr="00D25D38" w:rsidRDefault="0091426E" w:rsidP="00D25D38">
      <w:pPr>
        <w:pStyle w:val="1"/>
        <w:jc w:val="center"/>
        <w:rPr>
          <w:rFonts w:ascii="Times New Roman" w:eastAsia="Times New Roman" w:hAnsi="Times New Roman" w:cs="Times New Roman"/>
          <w:b w:val="0"/>
          <w:color w:val="auto"/>
        </w:rPr>
      </w:pPr>
      <w:r w:rsidRPr="00D25D38">
        <w:rPr>
          <w:rFonts w:ascii="Times New Roman" w:eastAsia="Times New Roman" w:hAnsi="Times New Roman" w:cs="Times New Roman"/>
          <w:color w:val="auto"/>
        </w:rPr>
        <w:t>ЗАКЛЮЧЕНИЕ</w:t>
      </w:r>
      <w:bookmarkEnd w:id="7"/>
    </w:p>
    <w:p w:rsidR="0091426E" w:rsidRDefault="0091426E" w:rsidP="0091426E">
      <w:pPr>
        <w:spacing w:after="0" w:line="360" w:lineRule="auto"/>
        <w:ind w:firstLine="709"/>
        <w:jc w:val="both"/>
        <w:rPr>
          <w:rFonts w:ascii="Times New Roman" w:eastAsia="Times New Roman" w:hAnsi="Times New Roman" w:cs="Times New Roman"/>
          <w:sz w:val="28"/>
        </w:rPr>
      </w:pP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Подводя итог работы, сделаем основные выводы.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Разработка теории правового сознания в русской юридической науке началась в начале девятнадцатого века. Большой вклад в формирование теории правового сознания был внесен такими выдающимися личностями, как М.М. Ковалевский, М.Н. Коркунов, Л.И. </w:t>
      </w:r>
      <w:proofErr w:type="spellStart"/>
      <w:r>
        <w:rPr>
          <w:rFonts w:ascii="Times New Roman" w:eastAsia="Times New Roman" w:hAnsi="Times New Roman" w:cs="Times New Roman"/>
          <w:sz w:val="28"/>
        </w:rPr>
        <w:t>Петражицкий</w:t>
      </w:r>
      <w:proofErr w:type="spellEnd"/>
      <w:r>
        <w:rPr>
          <w:rFonts w:ascii="Times New Roman" w:eastAsia="Times New Roman" w:hAnsi="Times New Roman" w:cs="Times New Roman"/>
          <w:sz w:val="28"/>
        </w:rPr>
        <w:t xml:space="preserve">, П. И. Новгородцев, И. А. Ильин. До семидесятых годов прошлого столетия правовое сознание было классовым явлением, потом в строении правового сознания наряду с мировоззренческим компонентом, была выделена правовая психология, раскрыты главные функции правосознания.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современном периоде российская юриспруденция сотворила основания общей теории правового сознания, но все же, в нынешней правовой теории имеют в своем распоряжении место разнообразные концепции правового сознания.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процесс развития российского правового сознания выразили воздействие надлежащие главные факторы:</w:t>
      </w:r>
      <w:r w:rsidR="00B9046F">
        <w:rPr>
          <w:rFonts w:ascii="Times New Roman" w:eastAsia="Times New Roman" w:hAnsi="Times New Roman" w:cs="Times New Roman"/>
          <w:sz w:val="28"/>
        </w:rPr>
        <w:t xml:space="preserve"> </w:t>
      </w:r>
      <w:r>
        <w:rPr>
          <w:rFonts w:ascii="Times New Roman" w:eastAsia="Times New Roman" w:hAnsi="Times New Roman" w:cs="Times New Roman"/>
          <w:sz w:val="28"/>
        </w:rPr>
        <w:t>принятие христианства в древней Руси, большая религиозность людей, самодержавная власть, время многовекового крепостничества, коллективный уклад существования.</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Концептуально российское государство существовало под идеей подчинения государственных интересов при традиционно низкой роли судебной власти, а также при смешанном евразийском характере правовой системы и многонациональном составе населения государства.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Правовое сознание является формой общественного сознания, представляет собой совокупность познаний, мнений, чувств, которые выражают связь социальных единств и отдельных личностей к действующему или желаемому праву.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Сущность правового сознания содержится в его особенностях: </w:t>
      </w:r>
      <w:r w:rsidR="00B9046F">
        <w:rPr>
          <w:rFonts w:ascii="Times New Roman" w:eastAsia="Times New Roman" w:hAnsi="Times New Roman" w:cs="Times New Roman"/>
          <w:sz w:val="28"/>
        </w:rPr>
        <w:t xml:space="preserve"> </w:t>
      </w:r>
      <w:r w:rsidR="00272A8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взаимосвязь и взаимодействие с остальными видами общественного сознания; характеризуется преемственностью накопленного поколениями правового материала; правовое сознание отображается в тех явлениях, которые будут составлять правовую сторону общественной жизнедеятельности; его присутствие в правовых механизмах регулирования; особенности правового сознания будут определяться состоянием экономики; классовый политический характер, содержание правосознания характеризуется наличием в нем общечеловеческих ценностей.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Структура правового сознания состоит из 2 элементов: правовой идеологии и правовой психологии.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Выделяются уровни правового сознания: обыденное, (эмпирическое) профессиональное и научное (теоретическое).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Правовое сознание выступает как структурный элемент правовой культуры. Правовая культура характеризуется тем, что в отличие от правового сознания содержит в себе только позитивные, социально полезные и ценные компоненты правовой деятельности.</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Особенностью правовой культуры, является то, что она выступает не только как совокупность правового сознания, но и содержит в себе материальную сторону правовой жизни общества.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Правовая культура является не только каким-либо отношением общества и личности к правовому сознанию, это прежде всего уважительно-корректное отношением к нему.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Структура правовой культуры:</w:t>
      </w:r>
      <w:r w:rsidR="00B9046F">
        <w:rPr>
          <w:rFonts w:ascii="Times New Roman" w:eastAsia="Times New Roman" w:hAnsi="Times New Roman" w:cs="Times New Roman"/>
          <w:sz w:val="28"/>
        </w:rPr>
        <w:t xml:space="preserve"> </w:t>
      </w:r>
      <w:r>
        <w:rPr>
          <w:rFonts w:ascii="Times New Roman" w:eastAsia="Times New Roman" w:hAnsi="Times New Roman" w:cs="Times New Roman"/>
          <w:sz w:val="28"/>
        </w:rPr>
        <w:t>правовое сознание;</w:t>
      </w:r>
      <w:r w:rsidR="00B9046F">
        <w:rPr>
          <w:rFonts w:ascii="Times New Roman" w:eastAsia="Times New Roman" w:hAnsi="Times New Roman" w:cs="Times New Roman"/>
          <w:sz w:val="28"/>
        </w:rPr>
        <w:t xml:space="preserve"> </w:t>
      </w:r>
      <w:r>
        <w:rPr>
          <w:rFonts w:ascii="Times New Roman" w:eastAsia="Times New Roman" w:hAnsi="Times New Roman" w:cs="Times New Roman"/>
          <w:sz w:val="28"/>
        </w:rPr>
        <w:t>право;</w:t>
      </w:r>
      <w:r w:rsidR="00B9046F">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правоотношения; </w:t>
      </w:r>
      <w:r w:rsidR="00B9046F">
        <w:rPr>
          <w:rFonts w:ascii="Times New Roman" w:eastAsia="Times New Roman" w:hAnsi="Times New Roman" w:cs="Times New Roman"/>
          <w:sz w:val="28"/>
        </w:rPr>
        <w:t xml:space="preserve"> </w:t>
      </w:r>
      <w:r>
        <w:rPr>
          <w:rFonts w:ascii="Times New Roman" w:eastAsia="Times New Roman" w:hAnsi="Times New Roman" w:cs="Times New Roman"/>
          <w:sz w:val="28"/>
        </w:rPr>
        <w:t>законность</w:t>
      </w:r>
      <w:proofErr w:type="gramEnd"/>
      <w:r>
        <w:rPr>
          <w:rFonts w:ascii="Times New Roman" w:eastAsia="Times New Roman" w:hAnsi="Times New Roman" w:cs="Times New Roman"/>
          <w:sz w:val="28"/>
        </w:rPr>
        <w:t xml:space="preserve"> и правопорядок; </w:t>
      </w:r>
      <w:r w:rsidR="00B9046F">
        <w:rPr>
          <w:rFonts w:ascii="Times New Roman" w:eastAsia="Times New Roman" w:hAnsi="Times New Roman" w:cs="Times New Roman"/>
          <w:sz w:val="28"/>
        </w:rPr>
        <w:t xml:space="preserve"> </w:t>
      </w:r>
      <w:r>
        <w:rPr>
          <w:rFonts w:ascii="Times New Roman" w:eastAsia="Times New Roman" w:hAnsi="Times New Roman" w:cs="Times New Roman"/>
          <w:sz w:val="28"/>
        </w:rPr>
        <w:t>правомерная деятельность субъектов; государственные правовые институты;</w:t>
      </w:r>
      <w:r w:rsidR="00B9046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юридическая наука;</w:t>
      </w:r>
      <w:r w:rsidR="00B9046F">
        <w:rPr>
          <w:rFonts w:ascii="Times New Roman" w:eastAsia="Times New Roman" w:hAnsi="Times New Roman" w:cs="Times New Roman"/>
          <w:sz w:val="28"/>
        </w:rPr>
        <w:t xml:space="preserve"> </w:t>
      </w:r>
      <w:r>
        <w:rPr>
          <w:rFonts w:ascii="Times New Roman" w:eastAsia="Times New Roman" w:hAnsi="Times New Roman" w:cs="Times New Roman"/>
          <w:sz w:val="28"/>
        </w:rPr>
        <w:t>юридические акты.</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Различают три основных вида правовой культуры: массовая, групповая и индивидуальная. </w:t>
      </w:r>
    </w:p>
    <w:p w:rsidR="0091426E" w:rsidRDefault="0091426E" w:rsidP="0091426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Правовой нигилизм является противоположностью правовой культуры. Правовой нигилизм отрицает правовую регуляцию в пользу других способов социальной регуляции.  Отрицает ценностный потенциал права, не принимает правовую свободу, правовое равенство и правовую культуру.</w:t>
      </w:r>
    </w:p>
    <w:p w:rsidR="0091426E" w:rsidRDefault="0006517A" w:rsidP="0091426E">
      <w:pPr>
        <w:spacing w:after="200" w:line="276"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Библиографический список</w:t>
      </w:r>
    </w:p>
    <w:p w:rsidR="00272A8F" w:rsidRPr="00AA1932" w:rsidRDefault="00272A8F" w:rsidP="00272A8F">
      <w:pPr>
        <w:numPr>
          <w:ilvl w:val="0"/>
          <w:numId w:val="6"/>
        </w:numPr>
        <w:tabs>
          <w:tab w:val="left" w:pos="360"/>
        </w:tabs>
        <w:autoSpaceDE w:val="0"/>
        <w:autoSpaceDN w:val="0"/>
        <w:adjustRightInd w:val="0"/>
        <w:spacing w:after="0" w:line="360" w:lineRule="auto"/>
        <w:jc w:val="both"/>
        <w:rPr>
          <w:rFonts w:ascii="Times New Roman" w:hAnsi="Times New Roman" w:cs="Times New Roman"/>
          <w:sz w:val="28"/>
          <w:szCs w:val="28"/>
        </w:rPr>
      </w:pPr>
      <w:r w:rsidRPr="00AA1932">
        <w:rPr>
          <w:rFonts w:ascii="Times New Roman" w:hAnsi="Times New Roman" w:cs="Times New Roman"/>
          <w:sz w:val="28"/>
          <w:szCs w:val="28"/>
        </w:rPr>
        <w:t>Алексеев С.С. Теория права</w:t>
      </w:r>
      <w:r w:rsidR="000D0B3C" w:rsidRPr="000D0B3C">
        <w:rPr>
          <w:rFonts w:ascii="Times New Roman" w:hAnsi="Times New Roman" w:cs="Times New Roman"/>
          <w:sz w:val="28"/>
          <w:szCs w:val="28"/>
        </w:rPr>
        <w:t xml:space="preserve"> [</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Pr="00AA1932">
        <w:rPr>
          <w:rFonts w:ascii="Times New Roman" w:hAnsi="Times New Roman" w:cs="Times New Roman"/>
          <w:sz w:val="28"/>
          <w:szCs w:val="28"/>
        </w:rPr>
        <w:t xml:space="preserve">. - М.: Издательство </w:t>
      </w:r>
      <w:proofErr w:type="spellStart"/>
      <w:r w:rsidRPr="00AA1932">
        <w:rPr>
          <w:rFonts w:ascii="Times New Roman" w:hAnsi="Times New Roman" w:cs="Times New Roman"/>
          <w:sz w:val="28"/>
          <w:szCs w:val="28"/>
        </w:rPr>
        <w:t>Юнити</w:t>
      </w:r>
      <w:proofErr w:type="spellEnd"/>
      <w:r w:rsidR="000D0B3C">
        <w:rPr>
          <w:rFonts w:ascii="Times New Roman" w:hAnsi="Times New Roman" w:cs="Times New Roman"/>
          <w:sz w:val="28"/>
          <w:szCs w:val="28"/>
        </w:rPr>
        <w:t xml:space="preserve">. </w:t>
      </w:r>
      <w:r w:rsidRPr="00AA1932">
        <w:rPr>
          <w:rFonts w:ascii="Times New Roman" w:hAnsi="Times New Roman" w:cs="Times New Roman"/>
          <w:sz w:val="28"/>
          <w:szCs w:val="28"/>
        </w:rPr>
        <w:t>-</w:t>
      </w:r>
      <w:r w:rsidR="000D0B3C">
        <w:rPr>
          <w:rFonts w:ascii="Times New Roman" w:hAnsi="Times New Roman" w:cs="Times New Roman"/>
          <w:sz w:val="28"/>
          <w:szCs w:val="28"/>
        </w:rPr>
        <w:t xml:space="preserve"> </w:t>
      </w:r>
      <w:r w:rsidRPr="00AA1932">
        <w:rPr>
          <w:rFonts w:ascii="Times New Roman" w:hAnsi="Times New Roman" w:cs="Times New Roman"/>
          <w:sz w:val="28"/>
          <w:szCs w:val="28"/>
        </w:rPr>
        <w:t>2012.</w:t>
      </w:r>
      <w:r w:rsidR="000D0B3C">
        <w:rPr>
          <w:rFonts w:ascii="Times New Roman" w:hAnsi="Times New Roman" w:cs="Times New Roman"/>
          <w:sz w:val="28"/>
          <w:szCs w:val="28"/>
        </w:rPr>
        <w:t xml:space="preserve"> </w:t>
      </w:r>
      <w:r w:rsidRPr="00AA1932">
        <w:rPr>
          <w:rFonts w:ascii="Times New Roman" w:hAnsi="Times New Roman" w:cs="Times New Roman"/>
          <w:sz w:val="28"/>
          <w:szCs w:val="28"/>
        </w:rPr>
        <w:t>- 556 с.</w:t>
      </w:r>
    </w:p>
    <w:p w:rsidR="00272A8F" w:rsidRDefault="00272A8F" w:rsidP="00272A8F">
      <w:pPr>
        <w:pStyle w:val="a3"/>
        <w:numPr>
          <w:ilvl w:val="0"/>
          <w:numId w:val="6"/>
        </w:numPr>
        <w:spacing w:after="0" w:line="360" w:lineRule="auto"/>
        <w:jc w:val="both"/>
        <w:rPr>
          <w:rFonts w:ascii="Times New Roman" w:hAnsi="Times New Roman" w:cs="Times New Roman"/>
          <w:sz w:val="28"/>
          <w:szCs w:val="28"/>
        </w:rPr>
      </w:pPr>
      <w:proofErr w:type="spellStart"/>
      <w:proofErr w:type="gramStart"/>
      <w:r w:rsidRPr="00AA1932">
        <w:rPr>
          <w:rFonts w:ascii="Times New Roman" w:hAnsi="Times New Roman" w:cs="Times New Roman"/>
          <w:sz w:val="28"/>
          <w:szCs w:val="28"/>
        </w:rPr>
        <w:t>Абдулаев</w:t>
      </w:r>
      <w:proofErr w:type="spellEnd"/>
      <w:r w:rsidRPr="00AA1932">
        <w:rPr>
          <w:rFonts w:ascii="Times New Roman" w:hAnsi="Times New Roman" w:cs="Times New Roman"/>
          <w:sz w:val="28"/>
          <w:szCs w:val="28"/>
        </w:rPr>
        <w:t xml:space="preserve">  М.И.</w:t>
      </w:r>
      <w:proofErr w:type="gramEnd"/>
      <w:r w:rsidRPr="00AA1932">
        <w:rPr>
          <w:rFonts w:ascii="Times New Roman" w:hAnsi="Times New Roman" w:cs="Times New Roman"/>
          <w:sz w:val="28"/>
          <w:szCs w:val="28"/>
        </w:rPr>
        <w:t xml:space="preserve"> Теория государства и права: Учебник</w:t>
      </w:r>
      <w:r w:rsidR="000D0B3C">
        <w:rPr>
          <w:rFonts w:ascii="Times New Roman" w:hAnsi="Times New Roman" w:cs="Times New Roman"/>
          <w:sz w:val="28"/>
          <w:szCs w:val="28"/>
        </w:rPr>
        <w:t xml:space="preserve"> </w:t>
      </w:r>
      <w:r w:rsidR="000D0B3C" w:rsidRPr="000D0B3C">
        <w:rPr>
          <w:rFonts w:ascii="Times New Roman" w:hAnsi="Times New Roman" w:cs="Times New Roman"/>
          <w:sz w:val="28"/>
          <w:szCs w:val="28"/>
        </w:rPr>
        <w:t>[</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Pr="00AA1932">
        <w:rPr>
          <w:rFonts w:ascii="Times New Roman" w:hAnsi="Times New Roman" w:cs="Times New Roman"/>
          <w:sz w:val="28"/>
          <w:szCs w:val="28"/>
        </w:rPr>
        <w:t>.</w:t>
      </w:r>
      <w:r w:rsidR="000D0B3C">
        <w:rPr>
          <w:rFonts w:ascii="Times New Roman" w:hAnsi="Times New Roman" w:cs="Times New Roman"/>
          <w:sz w:val="28"/>
          <w:szCs w:val="28"/>
        </w:rPr>
        <w:t xml:space="preserve"> </w:t>
      </w:r>
      <w:r w:rsidRPr="00AA1932">
        <w:rPr>
          <w:rFonts w:ascii="Times New Roman" w:hAnsi="Times New Roman" w:cs="Times New Roman"/>
          <w:sz w:val="28"/>
          <w:szCs w:val="28"/>
        </w:rPr>
        <w:t xml:space="preserve">- М.: </w:t>
      </w:r>
      <w:proofErr w:type="gramStart"/>
      <w:r w:rsidRPr="00AA1932">
        <w:rPr>
          <w:rFonts w:ascii="Times New Roman" w:hAnsi="Times New Roman" w:cs="Times New Roman"/>
          <w:sz w:val="28"/>
          <w:szCs w:val="28"/>
        </w:rPr>
        <w:t>Издательство  Магистр</w:t>
      </w:r>
      <w:proofErr w:type="gramEnd"/>
      <w:r w:rsidRPr="00AA1932">
        <w:rPr>
          <w:rFonts w:ascii="Times New Roman" w:hAnsi="Times New Roman" w:cs="Times New Roman"/>
          <w:sz w:val="28"/>
          <w:szCs w:val="28"/>
        </w:rPr>
        <w:t>-Пресс, 2011. –  367 с.</w:t>
      </w:r>
    </w:p>
    <w:p w:rsidR="00272A8F" w:rsidRDefault="00272A8F" w:rsidP="00272A8F">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Антонова Ж.Д. Правосознание в механизме судебной защиты прав и свобод граждан /</w:t>
      </w:r>
      <w:r w:rsidR="000D0B3C">
        <w:rPr>
          <w:rFonts w:ascii="Times New Roman" w:hAnsi="Times New Roman" w:cs="Times New Roman"/>
          <w:sz w:val="28"/>
          <w:szCs w:val="28"/>
        </w:rPr>
        <w:t xml:space="preserve"> </w:t>
      </w:r>
      <w:r>
        <w:rPr>
          <w:rFonts w:ascii="Times New Roman" w:hAnsi="Times New Roman" w:cs="Times New Roman"/>
          <w:sz w:val="28"/>
          <w:szCs w:val="28"/>
        </w:rPr>
        <w:t>Теория и практика общественного развития. – 2015. - №6. – С. 26</w:t>
      </w:r>
      <w:r w:rsidR="000D0B3C">
        <w:rPr>
          <w:rFonts w:ascii="Times New Roman" w:hAnsi="Times New Roman" w:cs="Times New Roman"/>
          <w:sz w:val="28"/>
          <w:szCs w:val="28"/>
        </w:rPr>
        <w:t>.</w:t>
      </w:r>
    </w:p>
    <w:p w:rsidR="00272A8F" w:rsidRDefault="00272A8F" w:rsidP="00272A8F">
      <w:pPr>
        <w:pStyle w:val="ac"/>
        <w:numPr>
          <w:ilvl w:val="0"/>
          <w:numId w:val="6"/>
        </w:numPr>
        <w:spacing w:line="360" w:lineRule="auto"/>
        <w:jc w:val="both"/>
        <w:rPr>
          <w:rFonts w:ascii="Times New Roman" w:hAnsi="Times New Roman" w:cs="Times New Roman"/>
          <w:sz w:val="28"/>
          <w:szCs w:val="28"/>
        </w:rPr>
      </w:pPr>
      <w:bookmarkStart w:id="8" w:name="_GoBack"/>
      <w:bookmarkEnd w:id="8"/>
      <w:r w:rsidRPr="00AA1932">
        <w:rPr>
          <w:rFonts w:ascii="Times New Roman" w:hAnsi="Times New Roman" w:cs="Times New Roman"/>
          <w:sz w:val="28"/>
          <w:szCs w:val="28"/>
        </w:rPr>
        <w:t>Венгеров А.Б. Теория государства и права: Учебник для юридических вузов</w:t>
      </w:r>
      <w:r w:rsidR="000D0B3C">
        <w:rPr>
          <w:rFonts w:ascii="Times New Roman" w:hAnsi="Times New Roman" w:cs="Times New Roman"/>
          <w:sz w:val="28"/>
          <w:szCs w:val="28"/>
        </w:rPr>
        <w:t xml:space="preserve"> </w:t>
      </w:r>
      <w:r w:rsidR="000D0B3C" w:rsidRPr="000D0B3C">
        <w:rPr>
          <w:rFonts w:ascii="Times New Roman" w:hAnsi="Times New Roman" w:cs="Times New Roman"/>
          <w:sz w:val="28"/>
          <w:szCs w:val="28"/>
        </w:rPr>
        <w:t>[</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Pr="00AA1932">
        <w:rPr>
          <w:rFonts w:ascii="Times New Roman" w:hAnsi="Times New Roman" w:cs="Times New Roman"/>
          <w:sz w:val="28"/>
          <w:szCs w:val="28"/>
        </w:rPr>
        <w:t>. – М.: Издательство Юриспруденция, 2010. – 402 с.</w:t>
      </w:r>
    </w:p>
    <w:p w:rsidR="00272A8F" w:rsidRPr="00AA1932" w:rsidRDefault="00272A8F" w:rsidP="00272A8F">
      <w:pPr>
        <w:pStyle w:val="ac"/>
        <w:numPr>
          <w:ilvl w:val="0"/>
          <w:numId w:val="6"/>
        </w:numPr>
        <w:spacing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Герасимюк</w:t>
      </w:r>
      <w:proofErr w:type="spellEnd"/>
      <w:r>
        <w:rPr>
          <w:rFonts w:ascii="Times New Roman" w:hAnsi="Times New Roman" w:cs="Times New Roman"/>
          <w:sz w:val="28"/>
          <w:szCs w:val="28"/>
        </w:rPr>
        <w:t xml:space="preserve">  М.С.</w:t>
      </w:r>
      <w:proofErr w:type="gramEnd"/>
      <w:r>
        <w:rPr>
          <w:rFonts w:ascii="Times New Roman" w:hAnsi="Times New Roman" w:cs="Times New Roman"/>
          <w:sz w:val="28"/>
          <w:szCs w:val="28"/>
        </w:rPr>
        <w:t xml:space="preserve"> Правовой нигилизм и правовой идеализм как причина и следствие </w:t>
      </w:r>
      <w:r w:rsidRPr="00584114">
        <w:rPr>
          <w:rFonts w:ascii="Times New Roman" w:hAnsi="Times New Roman" w:cs="Times New Roman"/>
          <w:sz w:val="28"/>
          <w:szCs w:val="28"/>
        </w:rPr>
        <w:t>[</w:t>
      </w:r>
      <w:r>
        <w:rPr>
          <w:rFonts w:ascii="Times New Roman" w:hAnsi="Times New Roman" w:cs="Times New Roman"/>
          <w:sz w:val="28"/>
          <w:szCs w:val="28"/>
        </w:rPr>
        <w:t>Электронный ресурс</w:t>
      </w:r>
      <w:r w:rsidRPr="00584114">
        <w:rPr>
          <w:rFonts w:ascii="Times New Roman" w:hAnsi="Times New Roman" w:cs="Times New Roman"/>
          <w:sz w:val="28"/>
          <w:szCs w:val="28"/>
        </w:rPr>
        <w:t>]</w:t>
      </w:r>
      <w:r>
        <w:rPr>
          <w:rFonts w:ascii="Times New Roman" w:hAnsi="Times New Roman" w:cs="Times New Roman"/>
          <w:sz w:val="28"/>
          <w:szCs w:val="28"/>
        </w:rPr>
        <w:t xml:space="preserve">. </w:t>
      </w:r>
      <w:r w:rsidR="000D0B3C">
        <w:rPr>
          <w:rFonts w:ascii="Times New Roman" w:hAnsi="Times New Roman" w:cs="Times New Roman"/>
          <w:sz w:val="28"/>
          <w:szCs w:val="28"/>
        </w:rPr>
        <w:t xml:space="preserve">- </w:t>
      </w:r>
      <w:r>
        <w:rPr>
          <w:rFonts w:ascii="Times New Roman" w:hAnsi="Times New Roman" w:cs="Times New Roman"/>
          <w:sz w:val="28"/>
          <w:szCs w:val="28"/>
        </w:rPr>
        <w:t xml:space="preserve">Режим доступа: </w:t>
      </w:r>
      <w:hyperlink r:id="rId8" w:history="1">
        <w:r w:rsidRPr="00584114">
          <w:rPr>
            <w:rStyle w:val="af0"/>
            <w:rFonts w:ascii="Times New Roman" w:hAnsi="Times New Roman" w:cs="Times New Roman"/>
            <w:color w:val="auto"/>
            <w:sz w:val="28"/>
            <w:szCs w:val="28"/>
            <w:u w:val="none"/>
          </w:rPr>
          <w:t>http://sci-article.ru/gryps.php?i=pravovedenie</w:t>
        </w:r>
      </w:hyperlink>
      <w:r>
        <w:rPr>
          <w:rFonts w:ascii="Times New Roman" w:hAnsi="Times New Roman" w:cs="Times New Roman"/>
          <w:sz w:val="28"/>
          <w:szCs w:val="28"/>
        </w:rPr>
        <w:t xml:space="preserve">. </w:t>
      </w:r>
    </w:p>
    <w:p w:rsidR="00272A8F" w:rsidRDefault="00272A8F" w:rsidP="00272A8F">
      <w:pPr>
        <w:pStyle w:val="a3"/>
        <w:numPr>
          <w:ilvl w:val="0"/>
          <w:numId w:val="6"/>
        </w:numPr>
        <w:tabs>
          <w:tab w:val="left" w:pos="360"/>
        </w:tabs>
        <w:spacing w:after="0" w:line="360" w:lineRule="auto"/>
        <w:jc w:val="both"/>
        <w:rPr>
          <w:rFonts w:ascii="Times New Roman" w:eastAsia="Times New Roman" w:hAnsi="Times New Roman" w:cs="Times New Roman"/>
          <w:sz w:val="28"/>
        </w:rPr>
      </w:pPr>
      <w:r w:rsidRPr="00AA1932">
        <w:rPr>
          <w:rFonts w:ascii="Times New Roman" w:eastAsia="Times New Roman" w:hAnsi="Times New Roman" w:cs="Times New Roman"/>
          <w:sz w:val="28"/>
        </w:rPr>
        <w:t>Дробязко С.Г., Козлов В.М. Общая теория права</w:t>
      </w:r>
      <w:r w:rsidRPr="00AA1932">
        <w:rPr>
          <w:rFonts w:ascii="Times New Roman" w:eastAsia="Times New Roman" w:hAnsi="Times New Roman" w:cs="Times New Roman"/>
          <w:color w:val="000000"/>
          <w:spacing w:val="3"/>
          <w:sz w:val="28"/>
        </w:rPr>
        <w:t xml:space="preserve">: учебное пособие </w:t>
      </w:r>
      <w:r w:rsidR="000D0B3C" w:rsidRPr="000D0B3C">
        <w:rPr>
          <w:rFonts w:ascii="Times New Roman" w:hAnsi="Times New Roman" w:cs="Times New Roman"/>
          <w:sz w:val="28"/>
          <w:szCs w:val="28"/>
        </w:rPr>
        <w:t>[</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000D0B3C">
        <w:rPr>
          <w:rFonts w:ascii="Times New Roman" w:hAnsi="Times New Roman" w:cs="Times New Roman"/>
          <w:sz w:val="28"/>
          <w:szCs w:val="28"/>
        </w:rPr>
        <w:t xml:space="preserve"> </w:t>
      </w:r>
      <w:r w:rsidRPr="00AA1932">
        <w:rPr>
          <w:rFonts w:ascii="Times New Roman" w:eastAsia="Times New Roman" w:hAnsi="Times New Roman" w:cs="Times New Roman"/>
          <w:color w:val="000000"/>
          <w:spacing w:val="3"/>
          <w:sz w:val="28"/>
        </w:rPr>
        <w:t>/</w:t>
      </w:r>
      <w:r w:rsidR="000D0B3C">
        <w:rPr>
          <w:rFonts w:ascii="Times New Roman" w:eastAsia="Times New Roman" w:hAnsi="Times New Roman" w:cs="Times New Roman"/>
          <w:color w:val="000000"/>
          <w:spacing w:val="3"/>
          <w:sz w:val="28"/>
        </w:rPr>
        <w:t xml:space="preserve"> </w:t>
      </w:r>
      <w:r w:rsidRPr="00AA1932">
        <w:rPr>
          <w:rFonts w:ascii="Times New Roman" w:eastAsia="Times New Roman" w:hAnsi="Times New Roman" w:cs="Times New Roman"/>
          <w:color w:val="000000"/>
          <w:spacing w:val="3"/>
          <w:sz w:val="28"/>
        </w:rPr>
        <w:t>С.Г.</w:t>
      </w:r>
      <w:r>
        <w:rPr>
          <w:rFonts w:ascii="Times New Roman" w:eastAsia="Times New Roman" w:hAnsi="Times New Roman" w:cs="Times New Roman"/>
          <w:color w:val="000000"/>
          <w:spacing w:val="3"/>
          <w:sz w:val="28"/>
        </w:rPr>
        <w:t xml:space="preserve"> </w:t>
      </w:r>
      <w:r w:rsidRPr="00AA1932">
        <w:rPr>
          <w:rFonts w:ascii="Times New Roman" w:eastAsia="Times New Roman" w:hAnsi="Times New Roman" w:cs="Times New Roman"/>
          <w:color w:val="000000"/>
          <w:spacing w:val="3"/>
          <w:sz w:val="28"/>
        </w:rPr>
        <w:t>Дробязков, В.М.</w:t>
      </w:r>
      <w:r>
        <w:rPr>
          <w:rFonts w:ascii="Times New Roman" w:eastAsia="Times New Roman" w:hAnsi="Times New Roman" w:cs="Times New Roman"/>
          <w:color w:val="000000"/>
          <w:spacing w:val="3"/>
          <w:sz w:val="28"/>
        </w:rPr>
        <w:t xml:space="preserve"> </w:t>
      </w:r>
      <w:r w:rsidRPr="00AA1932">
        <w:rPr>
          <w:rFonts w:ascii="Times New Roman" w:eastAsia="Times New Roman" w:hAnsi="Times New Roman" w:cs="Times New Roman"/>
          <w:color w:val="000000"/>
          <w:spacing w:val="3"/>
          <w:sz w:val="28"/>
        </w:rPr>
        <w:t>Козлов.</w:t>
      </w:r>
      <w:r w:rsidRPr="00AA1932">
        <w:rPr>
          <w:rFonts w:ascii="Times New Roman" w:eastAsia="Times New Roman" w:hAnsi="Times New Roman" w:cs="Times New Roman"/>
          <w:sz w:val="28"/>
        </w:rPr>
        <w:t xml:space="preserve"> </w:t>
      </w:r>
      <w:proofErr w:type="gramStart"/>
      <w:r w:rsidRPr="00AA1932">
        <w:rPr>
          <w:rFonts w:ascii="Times New Roman" w:eastAsia="Times New Roman" w:hAnsi="Times New Roman" w:cs="Times New Roman"/>
          <w:sz w:val="28"/>
        </w:rPr>
        <w:t>–  М</w:t>
      </w:r>
      <w:r w:rsidR="000D0B3C">
        <w:rPr>
          <w:rFonts w:ascii="Times New Roman" w:eastAsia="Times New Roman" w:hAnsi="Times New Roman" w:cs="Times New Roman"/>
          <w:sz w:val="28"/>
        </w:rPr>
        <w:t>н</w:t>
      </w:r>
      <w:r w:rsidRPr="00AA1932">
        <w:rPr>
          <w:rFonts w:ascii="Times New Roman" w:eastAsia="Times New Roman" w:hAnsi="Times New Roman" w:cs="Times New Roman"/>
          <w:sz w:val="28"/>
        </w:rPr>
        <w:t>.</w:t>
      </w:r>
      <w:proofErr w:type="gramEnd"/>
      <w:r w:rsidRPr="00AA1932">
        <w:rPr>
          <w:rFonts w:ascii="Times New Roman" w:eastAsia="Times New Roman" w:hAnsi="Times New Roman" w:cs="Times New Roman"/>
          <w:sz w:val="28"/>
        </w:rPr>
        <w:t xml:space="preserve">, Издательство: </w:t>
      </w:r>
      <w:proofErr w:type="spellStart"/>
      <w:r w:rsidRPr="00AA1932">
        <w:rPr>
          <w:rFonts w:ascii="Times New Roman" w:eastAsia="Times New Roman" w:hAnsi="Times New Roman" w:cs="Times New Roman"/>
          <w:sz w:val="28"/>
        </w:rPr>
        <w:t>Асвета</w:t>
      </w:r>
      <w:proofErr w:type="spellEnd"/>
      <w:r w:rsidRPr="00AA1932">
        <w:rPr>
          <w:rFonts w:ascii="Times New Roman" w:eastAsia="Times New Roman" w:hAnsi="Times New Roman" w:cs="Times New Roman"/>
          <w:sz w:val="28"/>
        </w:rPr>
        <w:t>, 2010.</w:t>
      </w:r>
      <w:r w:rsidR="000D0B3C">
        <w:rPr>
          <w:rFonts w:ascii="Times New Roman" w:eastAsia="Times New Roman" w:hAnsi="Times New Roman" w:cs="Times New Roman"/>
          <w:sz w:val="28"/>
        </w:rPr>
        <w:t xml:space="preserve"> </w:t>
      </w:r>
      <w:r w:rsidRPr="00AA1932">
        <w:rPr>
          <w:rFonts w:ascii="Times New Roman" w:eastAsia="Times New Roman" w:hAnsi="Times New Roman" w:cs="Times New Roman"/>
          <w:sz w:val="28"/>
        </w:rPr>
        <w:t>-</w:t>
      </w:r>
      <w:r w:rsidR="000D0B3C">
        <w:rPr>
          <w:rFonts w:ascii="Times New Roman" w:eastAsia="Times New Roman" w:hAnsi="Times New Roman" w:cs="Times New Roman"/>
          <w:sz w:val="28"/>
        </w:rPr>
        <w:t xml:space="preserve"> </w:t>
      </w:r>
      <w:r w:rsidRPr="00AA1932">
        <w:rPr>
          <w:rFonts w:ascii="Times New Roman" w:eastAsia="Times New Roman" w:hAnsi="Times New Roman" w:cs="Times New Roman"/>
          <w:sz w:val="28"/>
        </w:rPr>
        <w:t>360 с.</w:t>
      </w:r>
    </w:p>
    <w:p w:rsidR="00272A8F" w:rsidRPr="0006623D" w:rsidRDefault="00272A8F" w:rsidP="00272A8F">
      <w:pPr>
        <w:numPr>
          <w:ilvl w:val="0"/>
          <w:numId w:val="6"/>
        </w:numPr>
        <w:spacing w:after="0" w:line="360" w:lineRule="auto"/>
        <w:jc w:val="both"/>
        <w:rPr>
          <w:rFonts w:ascii="Times New Roman" w:hAnsi="Times New Roman" w:cs="Times New Roman"/>
          <w:sz w:val="28"/>
          <w:szCs w:val="28"/>
        </w:rPr>
      </w:pPr>
      <w:proofErr w:type="spellStart"/>
      <w:r w:rsidRPr="002E7113">
        <w:rPr>
          <w:rFonts w:ascii="Times New Roman" w:hAnsi="Times New Roman"/>
          <w:sz w:val="28"/>
          <w:szCs w:val="28"/>
        </w:rPr>
        <w:t>Козлихин</w:t>
      </w:r>
      <w:proofErr w:type="spellEnd"/>
      <w:r w:rsidRPr="002E7113">
        <w:rPr>
          <w:rFonts w:ascii="Times New Roman" w:hAnsi="Times New Roman"/>
          <w:sz w:val="28"/>
          <w:szCs w:val="28"/>
        </w:rPr>
        <w:t xml:space="preserve"> И.Ю</w:t>
      </w:r>
      <w:r w:rsidRPr="0006623D">
        <w:rPr>
          <w:rFonts w:ascii="Times New Roman" w:hAnsi="Times New Roman" w:cs="Times New Roman"/>
          <w:sz w:val="28"/>
          <w:szCs w:val="28"/>
        </w:rPr>
        <w:t>. Позитивизм и естественное право // Государство и право.</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- 2010. -</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 3. –</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С. 25-26</w:t>
      </w:r>
    </w:p>
    <w:p w:rsidR="00272A8F" w:rsidRPr="0006623D" w:rsidRDefault="00272A8F" w:rsidP="00272A8F">
      <w:pPr>
        <w:pStyle w:val="ac"/>
        <w:numPr>
          <w:ilvl w:val="0"/>
          <w:numId w:val="6"/>
        </w:numPr>
        <w:spacing w:line="360" w:lineRule="auto"/>
        <w:jc w:val="both"/>
        <w:rPr>
          <w:rFonts w:ascii="Times New Roman" w:hAnsi="Times New Roman" w:cs="Times New Roman"/>
          <w:sz w:val="28"/>
          <w:szCs w:val="28"/>
        </w:rPr>
      </w:pPr>
      <w:r w:rsidRPr="0006623D">
        <w:rPr>
          <w:rFonts w:ascii="Times New Roman" w:hAnsi="Times New Roman" w:cs="Times New Roman"/>
          <w:bCs/>
          <w:spacing w:val="-7"/>
          <w:sz w:val="28"/>
          <w:szCs w:val="28"/>
        </w:rPr>
        <w:t xml:space="preserve">Марченко М. Н. </w:t>
      </w:r>
      <w:r w:rsidRPr="0006623D">
        <w:rPr>
          <w:rFonts w:ascii="Times New Roman" w:hAnsi="Times New Roman" w:cs="Times New Roman"/>
          <w:spacing w:val="-6"/>
          <w:sz w:val="28"/>
          <w:szCs w:val="28"/>
        </w:rPr>
        <w:t>Проблемы теории государства и права. Учебник</w:t>
      </w:r>
      <w:r w:rsidR="000D0B3C">
        <w:rPr>
          <w:rFonts w:ascii="Times New Roman" w:hAnsi="Times New Roman" w:cs="Times New Roman"/>
          <w:spacing w:val="-6"/>
          <w:sz w:val="28"/>
          <w:szCs w:val="28"/>
        </w:rPr>
        <w:t xml:space="preserve"> </w:t>
      </w:r>
      <w:r w:rsidR="000D0B3C" w:rsidRPr="000D0B3C">
        <w:rPr>
          <w:rFonts w:ascii="Times New Roman" w:hAnsi="Times New Roman" w:cs="Times New Roman"/>
          <w:sz w:val="28"/>
          <w:szCs w:val="28"/>
        </w:rPr>
        <w:t>[</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000D0B3C">
        <w:rPr>
          <w:rFonts w:ascii="Times New Roman" w:hAnsi="Times New Roman" w:cs="Times New Roman"/>
          <w:sz w:val="28"/>
          <w:szCs w:val="28"/>
        </w:rPr>
        <w:t>.</w:t>
      </w:r>
      <w:r w:rsidRPr="0006623D">
        <w:rPr>
          <w:rFonts w:ascii="Times New Roman" w:hAnsi="Times New Roman" w:cs="Times New Roman"/>
          <w:spacing w:val="-6"/>
          <w:sz w:val="28"/>
          <w:szCs w:val="28"/>
        </w:rPr>
        <w:t xml:space="preserve">  - М.: Проспект </w:t>
      </w:r>
      <w:r w:rsidRPr="0006623D">
        <w:rPr>
          <w:rFonts w:ascii="Times New Roman" w:hAnsi="Times New Roman" w:cs="Times New Roman"/>
          <w:sz w:val="28"/>
          <w:szCs w:val="28"/>
        </w:rPr>
        <w:t>2011. – 690 с.</w:t>
      </w:r>
    </w:p>
    <w:p w:rsidR="00272A8F" w:rsidRPr="0006623D" w:rsidRDefault="00272A8F" w:rsidP="00272A8F">
      <w:pPr>
        <w:pStyle w:val="ac"/>
        <w:numPr>
          <w:ilvl w:val="0"/>
          <w:numId w:val="6"/>
        </w:numPr>
        <w:spacing w:line="360" w:lineRule="auto"/>
        <w:jc w:val="both"/>
        <w:rPr>
          <w:rFonts w:ascii="Times New Roman" w:hAnsi="Times New Roman" w:cs="Times New Roman"/>
          <w:sz w:val="28"/>
          <w:szCs w:val="28"/>
        </w:rPr>
      </w:pPr>
      <w:r w:rsidRPr="0006623D">
        <w:rPr>
          <w:rFonts w:ascii="Times New Roman" w:hAnsi="Times New Roman" w:cs="Times New Roman"/>
          <w:sz w:val="28"/>
          <w:szCs w:val="28"/>
        </w:rPr>
        <w:t>Морозова, Л. Теория государства и права</w:t>
      </w:r>
      <w:r w:rsidR="000D0B3C">
        <w:rPr>
          <w:rFonts w:ascii="Times New Roman" w:hAnsi="Times New Roman" w:cs="Times New Roman"/>
          <w:sz w:val="28"/>
          <w:szCs w:val="28"/>
        </w:rPr>
        <w:t xml:space="preserve"> </w:t>
      </w:r>
      <w:r w:rsidR="000D0B3C" w:rsidRPr="000D0B3C">
        <w:rPr>
          <w:rFonts w:ascii="Times New Roman" w:hAnsi="Times New Roman" w:cs="Times New Roman"/>
          <w:sz w:val="28"/>
          <w:szCs w:val="28"/>
        </w:rPr>
        <w:t>[</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Pr="0006623D">
        <w:rPr>
          <w:rFonts w:ascii="Times New Roman" w:hAnsi="Times New Roman" w:cs="Times New Roman"/>
          <w:sz w:val="28"/>
          <w:szCs w:val="28"/>
        </w:rPr>
        <w:t>. –</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 xml:space="preserve">М.: </w:t>
      </w:r>
      <w:proofErr w:type="spellStart"/>
      <w:r w:rsidRPr="0006623D">
        <w:rPr>
          <w:rFonts w:ascii="Times New Roman" w:hAnsi="Times New Roman" w:cs="Times New Roman"/>
          <w:sz w:val="28"/>
          <w:szCs w:val="28"/>
        </w:rPr>
        <w:t>Эксмо</w:t>
      </w:r>
      <w:proofErr w:type="spellEnd"/>
      <w:r w:rsidRPr="0006623D">
        <w:rPr>
          <w:rFonts w:ascii="Times New Roman" w:hAnsi="Times New Roman" w:cs="Times New Roman"/>
          <w:sz w:val="28"/>
          <w:szCs w:val="28"/>
        </w:rPr>
        <w:t>. 2010.</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- 456 с.</w:t>
      </w:r>
    </w:p>
    <w:p w:rsidR="00272A8F" w:rsidRPr="0006623D" w:rsidRDefault="00272A8F" w:rsidP="00272A8F">
      <w:pPr>
        <w:pStyle w:val="ac"/>
        <w:numPr>
          <w:ilvl w:val="0"/>
          <w:numId w:val="6"/>
        </w:numPr>
        <w:spacing w:line="360" w:lineRule="auto"/>
        <w:jc w:val="both"/>
        <w:rPr>
          <w:rFonts w:ascii="Times New Roman" w:hAnsi="Times New Roman" w:cs="Times New Roman"/>
          <w:sz w:val="28"/>
          <w:szCs w:val="28"/>
        </w:rPr>
      </w:pPr>
      <w:r w:rsidRPr="0006623D">
        <w:rPr>
          <w:rFonts w:ascii="Times New Roman" w:hAnsi="Times New Roman" w:cs="Times New Roman"/>
          <w:sz w:val="28"/>
          <w:szCs w:val="28"/>
        </w:rPr>
        <w:t xml:space="preserve">Общая теория права и государства: Учебник </w:t>
      </w:r>
      <w:r w:rsidR="000D0B3C" w:rsidRPr="000D0B3C">
        <w:rPr>
          <w:rFonts w:ascii="Times New Roman" w:hAnsi="Times New Roman" w:cs="Times New Roman"/>
          <w:sz w:val="28"/>
          <w:szCs w:val="28"/>
        </w:rPr>
        <w:t>[</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 xml:space="preserve">Под ред. В.В. Лазарева. </w:t>
      </w:r>
      <w:r w:rsidR="000D0B3C">
        <w:rPr>
          <w:rFonts w:ascii="Times New Roman" w:hAnsi="Times New Roman" w:cs="Times New Roman"/>
          <w:sz w:val="28"/>
          <w:szCs w:val="28"/>
        </w:rPr>
        <w:t>-</w:t>
      </w:r>
      <w:r w:rsidRPr="0006623D">
        <w:rPr>
          <w:rFonts w:ascii="Times New Roman" w:hAnsi="Times New Roman" w:cs="Times New Roman"/>
          <w:sz w:val="28"/>
          <w:szCs w:val="28"/>
        </w:rPr>
        <w:t xml:space="preserve"> 3-е изд., </w:t>
      </w:r>
      <w:proofErr w:type="spellStart"/>
      <w:r w:rsidRPr="0006623D">
        <w:rPr>
          <w:rFonts w:ascii="Times New Roman" w:hAnsi="Times New Roman" w:cs="Times New Roman"/>
          <w:sz w:val="28"/>
          <w:szCs w:val="28"/>
        </w:rPr>
        <w:t>перераб</w:t>
      </w:r>
      <w:proofErr w:type="spellEnd"/>
      <w:r w:rsidRPr="0006623D">
        <w:rPr>
          <w:rFonts w:ascii="Times New Roman" w:hAnsi="Times New Roman" w:cs="Times New Roman"/>
          <w:sz w:val="28"/>
          <w:szCs w:val="28"/>
        </w:rPr>
        <w:t xml:space="preserve">. и доп. </w:t>
      </w:r>
      <w:r w:rsidR="000D0B3C">
        <w:rPr>
          <w:rFonts w:ascii="Times New Roman" w:hAnsi="Times New Roman" w:cs="Times New Roman"/>
          <w:sz w:val="28"/>
          <w:szCs w:val="28"/>
        </w:rPr>
        <w:t>-</w:t>
      </w:r>
      <w:r w:rsidRPr="0006623D">
        <w:rPr>
          <w:rFonts w:ascii="Times New Roman" w:hAnsi="Times New Roman" w:cs="Times New Roman"/>
          <w:sz w:val="28"/>
          <w:szCs w:val="28"/>
        </w:rPr>
        <w:t xml:space="preserve"> М.: </w:t>
      </w:r>
      <w:proofErr w:type="spellStart"/>
      <w:r w:rsidRPr="0006623D">
        <w:rPr>
          <w:rFonts w:ascii="Times New Roman" w:hAnsi="Times New Roman" w:cs="Times New Roman"/>
          <w:sz w:val="28"/>
          <w:szCs w:val="28"/>
        </w:rPr>
        <w:t>Юристъ</w:t>
      </w:r>
      <w:proofErr w:type="spellEnd"/>
      <w:r w:rsidRPr="0006623D">
        <w:rPr>
          <w:rFonts w:ascii="Times New Roman" w:hAnsi="Times New Roman" w:cs="Times New Roman"/>
          <w:sz w:val="28"/>
          <w:szCs w:val="28"/>
        </w:rPr>
        <w:t>, 2011. - 357с.</w:t>
      </w:r>
    </w:p>
    <w:p w:rsidR="00272A8F" w:rsidRPr="0006623D" w:rsidRDefault="00272A8F" w:rsidP="00272A8F">
      <w:pPr>
        <w:pStyle w:val="a3"/>
        <w:numPr>
          <w:ilvl w:val="0"/>
          <w:numId w:val="6"/>
        </w:numPr>
        <w:spacing w:after="0" w:line="360" w:lineRule="auto"/>
        <w:jc w:val="both"/>
        <w:rPr>
          <w:rFonts w:ascii="Times New Roman" w:hAnsi="Times New Roman" w:cs="Times New Roman"/>
          <w:sz w:val="28"/>
          <w:szCs w:val="28"/>
        </w:rPr>
      </w:pPr>
      <w:r w:rsidRPr="0006623D">
        <w:rPr>
          <w:rFonts w:ascii="Times New Roman" w:hAnsi="Times New Roman" w:cs="Times New Roman"/>
          <w:sz w:val="28"/>
          <w:szCs w:val="28"/>
        </w:rPr>
        <w:t xml:space="preserve">Теория государства и права </w:t>
      </w:r>
      <w:r w:rsidR="000D0B3C" w:rsidRPr="000D0B3C">
        <w:rPr>
          <w:rFonts w:ascii="Times New Roman" w:hAnsi="Times New Roman" w:cs="Times New Roman"/>
          <w:sz w:val="28"/>
          <w:szCs w:val="28"/>
        </w:rPr>
        <w:t>[</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 xml:space="preserve">/ Под ред. В.Д. </w:t>
      </w:r>
      <w:proofErr w:type="spellStart"/>
      <w:r w:rsidRPr="0006623D">
        <w:rPr>
          <w:rFonts w:ascii="Times New Roman" w:hAnsi="Times New Roman" w:cs="Times New Roman"/>
          <w:sz w:val="28"/>
          <w:szCs w:val="28"/>
        </w:rPr>
        <w:t>Перевалова</w:t>
      </w:r>
      <w:proofErr w:type="spellEnd"/>
      <w:r w:rsidRPr="0006623D">
        <w:rPr>
          <w:rFonts w:ascii="Times New Roman" w:hAnsi="Times New Roman" w:cs="Times New Roman"/>
          <w:sz w:val="28"/>
          <w:szCs w:val="28"/>
        </w:rPr>
        <w:t xml:space="preserve">. - М.: Издательство НОРМА, 2010. </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297с.</w:t>
      </w:r>
    </w:p>
    <w:p w:rsidR="00272A8F" w:rsidRPr="0006623D" w:rsidRDefault="00272A8F" w:rsidP="00272A8F">
      <w:pPr>
        <w:pStyle w:val="a3"/>
        <w:numPr>
          <w:ilvl w:val="0"/>
          <w:numId w:val="6"/>
        </w:numPr>
        <w:spacing w:after="0" w:line="360" w:lineRule="auto"/>
        <w:jc w:val="both"/>
        <w:rPr>
          <w:rFonts w:ascii="Times New Roman" w:hAnsi="Times New Roman" w:cs="Times New Roman"/>
          <w:sz w:val="28"/>
          <w:szCs w:val="28"/>
        </w:rPr>
      </w:pPr>
      <w:r w:rsidRPr="0006623D">
        <w:rPr>
          <w:rFonts w:ascii="Times New Roman" w:hAnsi="Times New Roman" w:cs="Times New Roman"/>
          <w:sz w:val="28"/>
          <w:szCs w:val="28"/>
        </w:rPr>
        <w:lastRenderedPageBreak/>
        <w:t xml:space="preserve">Теория государства и права. Учебник </w:t>
      </w:r>
      <w:r w:rsidR="000D0B3C" w:rsidRPr="000D0B3C">
        <w:rPr>
          <w:rFonts w:ascii="Times New Roman" w:hAnsi="Times New Roman" w:cs="Times New Roman"/>
          <w:sz w:val="28"/>
          <w:szCs w:val="28"/>
        </w:rPr>
        <w:t>[</w:t>
      </w:r>
      <w:r w:rsidR="000D0B3C">
        <w:rPr>
          <w:rFonts w:ascii="Times New Roman" w:hAnsi="Times New Roman" w:cs="Times New Roman"/>
          <w:sz w:val="28"/>
          <w:szCs w:val="28"/>
        </w:rPr>
        <w:t>Текст</w:t>
      </w:r>
      <w:r w:rsidR="000D0B3C" w:rsidRPr="000D0B3C">
        <w:rPr>
          <w:rFonts w:ascii="Times New Roman" w:hAnsi="Times New Roman" w:cs="Times New Roman"/>
          <w:sz w:val="28"/>
          <w:szCs w:val="28"/>
        </w:rPr>
        <w:t>]</w:t>
      </w:r>
      <w:r w:rsidR="000D0B3C">
        <w:rPr>
          <w:rFonts w:ascii="Times New Roman" w:hAnsi="Times New Roman" w:cs="Times New Roman"/>
          <w:sz w:val="28"/>
          <w:szCs w:val="28"/>
        </w:rPr>
        <w:t xml:space="preserve"> </w:t>
      </w:r>
      <w:r w:rsidRPr="0006623D">
        <w:rPr>
          <w:rFonts w:ascii="Times New Roman" w:hAnsi="Times New Roman" w:cs="Times New Roman"/>
          <w:sz w:val="28"/>
          <w:szCs w:val="28"/>
        </w:rPr>
        <w:t xml:space="preserve">/ Под ред. А.С. </w:t>
      </w:r>
      <w:proofErr w:type="spellStart"/>
      <w:r w:rsidRPr="0006623D">
        <w:rPr>
          <w:rFonts w:ascii="Times New Roman" w:hAnsi="Times New Roman" w:cs="Times New Roman"/>
          <w:sz w:val="28"/>
          <w:szCs w:val="28"/>
        </w:rPr>
        <w:t>Пиголкина</w:t>
      </w:r>
      <w:proofErr w:type="spellEnd"/>
      <w:r w:rsidRPr="0006623D">
        <w:rPr>
          <w:rFonts w:ascii="Times New Roman" w:hAnsi="Times New Roman" w:cs="Times New Roman"/>
          <w:sz w:val="28"/>
          <w:szCs w:val="28"/>
        </w:rPr>
        <w:t>. - М.: Издательство Городец, 2011. – 403 с.</w:t>
      </w:r>
    </w:p>
    <w:p w:rsidR="00DE0FE9" w:rsidRPr="0091426E" w:rsidRDefault="00DE0FE9" w:rsidP="0091426E"/>
    <w:sectPr w:rsidR="00DE0FE9" w:rsidRPr="0091426E" w:rsidSect="00A04503">
      <w:headerReference w:type="default" r:id="rId9"/>
      <w:foot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9B0" w:rsidRDefault="006F69B0" w:rsidP="00E15C6E">
      <w:pPr>
        <w:spacing w:after="0" w:line="240" w:lineRule="auto"/>
      </w:pPr>
      <w:r>
        <w:separator/>
      </w:r>
    </w:p>
  </w:endnote>
  <w:endnote w:type="continuationSeparator" w:id="0">
    <w:p w:rsidR="006F69B0" w:rsidRDefault="006F69B0" w:rsidP="00E1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2EB" w:rsidRDefault="008C78EC" w:rsidP="008C78EC">
    <w:pPr>
      <w:pStyle w:val="aa"/>
      <w:tabs>
        <w:tab w:val="left" w:pos="675"/>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9B0" w:rsidRDefault="006F69B0" w:rsidP="00E15C6E">
      <w:pPr>
        <w:spacing w:after="0" w:line="240" w:lineRule="auto"/>
      </w:pPr>
      <w:r>
        <w:separator/>
      </w:r>
    </w:p>
  </w:footnote>
  <w:footnote w:type="continuationSeparator" w:id="0">
    <w:p w:rsidR="006F69B0" w:rsidRDefault="006F69B0" w:rsidP="00E15C6E">
      <w:pPr>
        <w:spacing w:after="0" w:line="240" w:lineRule="auto"/>
      </w:pPr>
      <w:r>
        <w:continuationSeparator/>
      </w:r>
    </w:p>
  </w:footnote>
  <w:footnote w:id="1">
    <w:p w:rsidR="001C4904" w:rsidRPr="001C4904" w:rsidRDefault="001C4904" w:rsidP="004C3C55">
      <w:pPr>
        <w:pStyle w:val="ac"/>
        <w:ind w:left="360"/>
      </w:pPr>
      <w:r>
        <w:rPr>
          <w:rStyle w:val="ae"/>
        </w:rPr>
        <w:footnoteRef/>
      </w:r>
      <w:r>
        <w:t xml:space="preserve"> </w:t>
      </w:r>
      <w:r w:rsidRPr="001C4904">
        <w:t xml:space="preserve">Общая теория права и государства: Учебник [Текст] / Под ред. В.В. Лазарева. - 3-е изд., </w:t>
      </w:r>
      <w:proofErr w:type="spellStart"/>
      <w:r w:rsidRPr="001C4904">
        <w:t>перераб</w:t>
      </w:r>
      <w:proofErr w:type="spellEnd"/>
      <w:r w:rsidRPr="001C4904">
        <w:t xml:space="preserve">. и доп. - М.: </w:t>
      </w:r>
      <w:proofErr w:type="spellStart"/>
      <w:r w:rsidRPr="001C4904">
        <w:t>Юристъ</w:t>
      </w:r>
      <w:proofErr w:type="spellEnd"/>
      <w:r w:rsidRPr="001C4904">
        <w:t>, 2011. - 357с.</w:t>
      </w:r>
    </w:p>
    <w:p w:rsidR="001C4904" w:rsidRPr="002F4DB1" w:rsidRDefault="001C4904">
      <w:pPr>
        <w:pStyle w:val="ac"/>
        <w:rPr>
          <w:lang w:val="en-US"/>
        </w:rPr>
      </w:pPr>
    </w:p>
  </w:footnote>
  <w:footnote w:id="2">
    <w:p w:rsidR="002F4DB1" w:rsidRPr="002F4DB1" w:rsidRDefault="002F4DB1" w:rsidP="004C3C55">
      <w:pPr>
        <w:pStyle w:val="ac"/>
        <w:ind w:left="360"/>
      </w:pPr>
      <w:r>
        <w:rPr>
          <w:rStyle w:val="ae"/>
        </w:rPr>
        <w:footnoteRef/>
      </w:r>
      <w:r>
        <w:t xml:space="preserve"> </w:t>
      </w:r>
      <w:proofErr w:type="spellStart"/>
      <w:proofErr w:type="gramStart"/>
      <w:r w:rsidRPr="002F4DB1">
        <w:t>Абдулаев</w:t>
      </w:r>
      <w:proofErr w:type="spellEnd"/>
      <w:r w:rsidRPr="002F4DB1">
        <w:t xml:space="preserve">  М.И.</w:t>
      </w:r>
      <w:proofErr w:type="gramEnd"/>
      <w:r w:rsidRPr="002F4DB1">
        <w:t xml:space="preserve"> Теория государства и права: Учебник [Текст]. - М.: </w:t>
      </w:r>
      <w:proofErr w:type="gramStart"/>
      <w:r w:rsidRPr="002F4DB1">
        <w:t>Издательство  Магистр</w:t>
      </w:r>
      <w:proofErr w:type="gramEnd"/>
      <w:r w:rsidRPr="002F4DB1">
        <w:t>-Пресс, 2011. –  367 с.</w:t>
      </w:r>
    </w:p>
    <w:p w:rsidR="002F4DB1" w:rsidRPr="002F4DB1" w:rsidRDefault="002F4DB1">
      <w:pPr>
        <w:pStyle w:val="ac"/>
      </w:pPr>
    </w:p>
  </w:footnote>
  <w:footnote w:id="3">
    <w:p w:rsidR="002F4DB1" w:rsidRPr="002F4DB1" w:rsidRDefault="002F4DB1" w:rsidP="004C3C55">
      <w:pPr>
        <w:pStyle w:val="ac"/>
        <w:ind w:left="360"/>
      </w:pPr>
      <w:r>
        <w:rPr>
          <w:rStyle w:val="ae"/>
        </w:rPr>
        <w:footnoteRef/>
      </w:r>
      <w:r>
        <w:t xml:space="preserve"> </w:t>
      </w:r>
      <w:proofErr w:type="spellStart"/>
      <w:r w:rsidRPr="002F4DB1">
        <w:t>Козлихин</w:t>
      </w:r>
      <w:proofErr w:type="spellEnd"/>
      <w:r w:rsidRPr="002F4DB1">
        <w:t xml:space="preserve"> И.Ю. Позитивизм и естественное право // Государство и право. - 2010. - № 3. – С. 25-26</w:t>
      </w:r>
    </w:p>
    <w:p w:rsidR="002F4DB1" w:rsidRPr="002F4DB1" w:rsidRDefault="002F4DB1">
      <w:pPr>
        <w:pStyle w:val="ac"/>
      </w:pPr>
    </w:p>
  </w:footnote>
  <w:footnote w:id="4">
    <w:p w:rsidR="002F4DB1" w:rsidRPr="002F4DB1" w:rsidRDefault="002F4DB1">
      <w:pPr>
        <w:pStyle w:val="ac"/>
      </w:pPr>
      <w:r>
        <w:rPr>
          <w:rStyle w:val="ae"/>
        </w:rPr>
        <w:footnoteRef/>
      </w:r>
      <w:r>
        <w:t xml:space="preserve"> </w:t>
      </w:r>
      <w:r w:rsidR="00F749F7" w:rsidRPr="00F749F7">
        <w:t>Венгеров А.Б. Теория государства и права: Учебник для юридических вузов [Текст]. – М.: Издательство Юриспруденция, 2010. – 402 с.</w:t>
      </w:r>
    </w:p>
  </w:footnote>
  <w:footnote w:id="5">
    <w:p w:rsidR="00F749F7" w:rsidRPr="00F749F7" w:rsidRDefault="00F749F7" w:rsidP="00F749F7">
      <w:pPr>
        <w:pStyle w:val="ac"/>
        <w:ind w:left="360"/>
      </w:pPr>
      <w:r>
        <w:rPr>
          <w:rStyle w:val="ae"/>
        </w:rPr>
        <w:footnoteRef/>
      </w:r>
      <w:r>
        <w:t xml:space="preserve"> </w:t>
      </w:r>
      <w:r w:rsidRPr="00F749F7">
        <w:t xml:space="preserve">Дробязко С.Г., Козлов В.М. Общая теория права: учебное пособие [Текст] / С.Г. Дробязков, В.М. Козлов. </w:t>
      </w:r>
      <w:proofErr w:type="gramStart"/>
      <w:r w:rsidRPr="00F749F7">
        <w:t>–  Мн.</w:t>
      </w:r>
      <w:proofErr w:type="gramEnd"/>
      <w:r w:rsidRPr="00F749F7">
        <w:t xml:space="preserve">, Издательство: </w:t>
      </w:r>
      <w:proofErr w:type="spellStart"/>
      <w:r w:rsidRPr="00F749F7">
        <w:t>Асвета</w:t>
      </w:r>
      <w:proofErr w:type="spellEnd"/>
      <w:r w:rsidRPr="00F749F7">
        <w:t>, 2010. - 360 с.</w:t>
      </w:r>
    </w:p>
    <w:p w:rsidR="00F749F7" w:rsidRPr="00F749F7" w:rsidRDefault="00F749F7">
      <w:pPr>
        <w:pStyle w:val="ac"/>
      </w:pPr>
    </w:p>
  </w:footnote>
  <w:footnote w:id="6">
    <w:p w:rsidR="00F749F7" w:rsidRPr="00F749F7" w:rsidRDefault="00F749F7" w:rsidP="00F749F7">
      <w:pPr>
        <w:pStyle w:val="ac"/>
        <w:ind w:left="360"/>
      </w:pPr>
      <w:r>
        <w:rPr>
          <w:rStyle w:val="ae"/>
        </w:rPr>
        <w:footnoteRef/>
      </w:r>
      <w:r>
        <w:t xml:space="preserve"> </w:t>
      </w:r>
      <w:r w:rsidRPr="00F749F7">
        <w:t xml:space="preserve">Общая теория права и государства: Учебник [Текст] / Под ред. В.В. Лазарева. - 3-е изд., </w:t>
      </w:r>
      <w:proofErr w:type="spellStart"/>
      <w:r w:rsidRPr="00F749F7">
        <w:t>перераб</w:t>
      </w:r>
      <w:proofErr w:type="spellEnd"/>
      <w:r w:rsidRPr="00F749F7">
        <w:t xml:space="preserve">. и доп. - М.: </w:t>
      </w:r>
      <w:proofErr w:type="spellStart"/>
      <w:r w:rsidRPr="00F749F7">
        <w:t>Юристъ</w:t>
      </w:r>
      <w:proofErr w:type="spellEnd"/>
      <w:r w:rsidRPr="00F749F7">
        <w:t>, 2011. - 357с.</w:t>
      </w:r>
    </w:p>
    <w:p w:rsidR="00F749F7" w:rsidRPr="00F749F7" w:rsidRDefault="00F749F7">
      <w:pPr>
        <w:pStyle w:val="ac"/>
      </w:pPr>
    </w:p>
  </w:footnote>
  <w:footnote w:id="7">
    <w:p w:rsidR="00F749F7" w:rsidRPr="00F749F7" w:rsidRDefault="00F749F7" w:rsidP="00F749F7">
      <w:pPr>
        <w:pStyle w:val="ac"/>
        <w:ind w:left="360"/>
      </w:pPr>
      <w:r>
        <w:rPr>
          <w:rStyle w:val="ae"/>
        </w:rPr>
        <w:footnoteRef/>
      </w:r>
      <w:r>
        <w:t xml:space="preserve"> </w:t>
      </w:r>
      <w:r w:rsidRPr="00F749F7">
        <w:t xml:space="preserve">Теория государства и права. Учебник [Текст] / Под ред. А.С. </w:t>
      </w:r>
      <w:proofErr w:type="spellStart"/>
      <w:r w:rsidRPr="00F749F7">
        <w:t>Пиголкина</w:t>
      </w:r>
      <w:proofErr w:type="spellEnd"/>
      <w:r w:rsidRPr="00F749F7">
        <w:t>. - М.: Издательство Городец, 2011. – 403 с.</w:t>
      </w:r>
    </w:p>
    <w:p w:rsidR="00F749F7" w:rsidRPr="00F749F7" w:rsidRDefault="00F749F7">
      <w:pPr>
        <w:pStyle w:val="ac"/>
      </w:pPr>
    </w:p>
  </w:footnote>
  <w:footnote w:id="8">
    <w:p w:rsidR="00F749F7" w:rsidRPr="00F749F7" w:rsidRDefault="00F749F7" w:rsidP="004C3C55">
      <w:pPr>
        <w:pStyle w:val="ac"/>
        <w:ind w:left="360"/>
      </w:pPr>
      <w:r>
        <w:rPr>
          <w:rStyle w:val="ae"/>
        </w:rPr>
        <w:footnoteRef/>
      </w:r>
      <w:r>
        <w:t xml:space="preserve"> </w:t>
      </w:r>
      <w:r w:rsidRPr="00F749F7">
        <w:t>Венгеров А.Б. Теория государства и права: Учебник для юридических вузов [Текст]. – М.: Издательство Юриспруденция, 2010. – 402 с.</w:t>
      </w:r>
    </w:p>
    <w:p w:rsidR="00F749F7" w:rsidRPr="00F749F7" w:rsidRDefault="00F749F7">
      <w:pPr>
        <w:pStyle w:val="ac"/>
      </w:pPr>
    </w:p>
  </w:footnote>
  <w:footnote w:id="9">
    <w:p w:rsidR="00F749F7" w:rsidRPr="00F749F7" w:rsidRDefault="00F749F7" w:rsidP="00F749F7">
      <w:pPr>
        <w:pStyle w:val="ac"/>
        <w:ind w:left="360"/>
      </w:pPr>
      <w:r>
        <w:rPr>
          <w:rStyle w:val="ae"/>
        </w:rPr>
        <w:footnoteRef/>
      </w:r>
      <w:r>
        <w:t xml:space="preserve"> </w:t>
      </w:r>
      <w:r w:rsidRPr="00F749F7">
        <w:rPr>
          <w:bCs/>
        </w:rPr>
        <w:t xml:space="preserve">Марченко М. Н. </w:t>
      </w:r>
      <w:r w:rsidRPr="00F749F7">
        <w:t>Проблемы теории государства и права. Учебник [Текст].  - М.: Проспект 2011. – 690 с.</w:t>
      </w:r>
    </w:p>
    <w:p w:rsidR="00F749F7" w:rsidRPr="00F749F7" w:rsidRDefault="00F749F7">
      <w:pPr>
        <w:pStyle w:val="ac"/>
      </w:pPr>
    </w:p>
  </w:footnote>
  <w:footnote w:id="10">
    <w:p w:rsidR="00F749F7" w:rsidRPr="00F749F7" w:rsidRDefault="00F749F7" w:rsidP="004C3C55">
      <w:pPr>
        <w:pStyle w:val="ac"/>
        <w:ind w:left="360"/>
      </w:pPr>
      <w:r>
        <w:rPr>
          <w:rStyle w:val="ae"/>
        </w:rPr>
        <w:footnoteRef/>
      </w:r>
      <w:r>
        <w:t xml:space="preserve"> </w:t>
      </w:r>
      <w:r w:rsidRPr="00F749F7">
        <w:t xml:space="preserve">Общая теория права и государства: Учебник [Текст] / Под ред. В.В. Лазарева. - 3-е изд., </w:t>
      </w:r>
      <w:proofErr w:type="spellStart"/>
      <w:r w:rsidRPr="00F749F7">
        <w:t>перераб</w:t>
      </w:r>
      <w:proofErr w:type="spellEnd"/>
      <w:r w:rsidRPr="00F749F7">
        <w:t xml:space="preserve">. и доп. - М.: </w:t>
      </w:r>
      <w:proofErr w:type="spellStart"/>
      <w:r w:rsidRPr="00F749F7">
        <w:t>Юристъ</w:t>
      </w:r>
      <w:proofErr w:type="spellEnd"/>
      <w:r w:rsidRPr="00F749F7">
        <w:t>, 2011. - 357с.</w:t>
      </w:r>
    </w:p>
    <w:p w:rsidR="00F749F7" w:rsidRPr="00F749F7" w:rsidRDefault="00F749F7">
      <w:pPr>
        <w:pStyle w:val="ac"/>
      </w:pPr>
    </w:p>
  </w:footnote>
  <w:footnote w:id="11">
    <w:p w:rsidR="00F749F7" w:rsidRPr="00F749F7" w:rsidRDefault="00F749F7" w:rsidP="00F749F7">
      <w:pPr>
        <w:pStyle w:val="ac"/>
        <w:ind w:left="360"/>
      </w:pPr>
      <w:r>
        <w:rPr>
          <w:rStyle w:val="ae"/>
        </w:rPr>
        <w:footnoteRef/>
      </w:r>
      <w:r>
        <w:t xml:space="preserve"> </w:t>
      </w:r>
      <w:r w:rsidRPr="00F749F7">
        <w:t xml:space="preserve">Теория государства и права [Текст] / Под ред. В.Д. </w:t>
      </w:r>
      <w:proofErr w:type="spellStart"/>
      <w:r w:rsidRPr="00F749F7">
        <w:t>Перевалова</w:t>
      </w:r>
      <w:proofErr w:type="spellEnd"/>
      <w:r w:rsidRPr="00F749F7">
        <w:t>. - М.: Издательство НОРМА, 2010. - 297с.</w:t>
      </w:r>
    </w:p>
    <w:p w:rsidR="00F749F7" w:rsidRPr="00F749F7" w:rsidRDefault="00F749F7">
      <w:pPr>
        <w:pStyle w:val="ac"/>
      </w:pPr>
    </w:p>
  </w:footnote>
  <w:footnote w:id="12">
    <w:p w:rsidR="00F749F7" w:rsidRPr="00F749F7" w:rsidRDefault="00F749F7" w:rsidP="00F749F7">
      <w:pPr>
        <w:pStyle w:val="ac"/>
        <w:ind w:left="360"/>
      </w:pPr>
      <w:r>
        <w:rPr>
          <w:rStyle w:val="ae"/>
        </w:rPr>
        <w:footnoteRef/>
      </w:r>
      <w:r>
        <w:t xml:space="preserve"> </w:t>
      </w:r>
      <w:r w:rsidRPr="00F749F7">
        <w:t xml:space="preserve">Дробязко С.Г., Козлов В.М. Общая теория права: учебное пособие [Текст] / С.Г. Дробязков, В.М. Козлов. </w:t>
      </w:r>
      <w:proofErr w:type="gramStart"/>
      <w:r w:rsidRPr="00F749F7">
        <w:t>–  Мн.</w:t>
      </w:r>
      <w:proofErr w:type="gramEnd"/>
      <w:r w:rsidRPr="00F749F7">
        <w:t xml:space="preserve">, Издательство: </w:t>
      </w:r>
      <w:proofErr w:type="spellStart"/>
      <w:r w:rsidRPr="00F749F7">
        <w:t>Асвета</w:t>
      </w:r>
      <w:proofErr w:type="spellEnd"/>
      <w:r w:rsidRPr="00F749F7">
        <w:t>, 2010. - 360 с.</w:t>
      </w:r>
    </w:p>
    <w:p w:rsidR="00F749F7" w:rsidRPr="00F749F7" w:rsidRDefault="00F749F7">
      <w:pPr>
        <w:pStyle w:val="ac"/>
      </w:pPr>
    </w:p>
  </w:footnote>
  <w:footnote w:id="13">
    <w:p w:rsidR="00F749F7" w:rsidRPr="00F749F7" w:rsidRDefault="00F749F7" w:rsidP="00F749F7">
      <w:pPr>
        <w:pStyle w:val="ac"/>
        <w:ind w:left="360"/>
      </w:pPr>
      <w:r>
        <w:rPr>
          <w:rStyle w:val="ae"/>
        </w:rPr>
        <w:footnoteRef/>
      </w:r>
      <w:r>
        <w:t xml:space="preserve"> </w:t>
      </w:r>
      <w:r w:rsidRPr="00F749F7">
        <w:t xml:space="preserve">Алексеев С.С. Теория права [Текст]. - М.: Издательство </w:t>
      </w:r>
      <w:proofErr w:type="spellStart"/>
      <w:r w:rsidRPr="00F749F7">
        <w:t>Юнити</w:t>
      </w:r>
      <w:proofErr w:type="spellEnd"/>
      <w:r w:rsidRPr="00F749F7">
        <w:t>. - 2012. - 556 с.</w:t>
      </w:r>
    </w:p>
    <w:p w:rsidR="00F749F7" w:rsidRPr="00F749F7" w:rsidRDefault="00F749F7">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422882"/>
      <w:docPartObj>
        <w:docPartGallery w:val="Page Numbers (Top of Page)"/>
        <w:docPartUnique/>
      </w:docPartObj>
    </w:sdtPr>
    <w:sdtEndPr/>
    <w:sdtContent>
      <w:p w:rsidR="00437DD2" w:rsidRDefault="00437DD2">
        <w:pPr>
          <w:pStyle w:val="a8"/>
          <w:jc w:val="center"/>
        </w:pPr>
        <w:r>
          <w:fldChar w:fldCharType="begin"/>
        </w:r>
        <w:r>
          <w:instrText>PAGE   \* MERGEFORMAT</w:instrText>
        </w:r>
        <w:r>
          <w:fldChar w:fldCharType="separate"/>
        </w:r>
        <w:r w:rsidR="004C3C55">
          <w:rPr>
            <w:noProof/>
          </w:rPr>
          <w:t>23</w:t>
        </w:r>
        <w:r>
          <w:fldChar w:fldCharType="end"/>
        </w:r>
      </w:p>
    </w:sdtContent>
  </w:sdt>
  <w:p w:rsidR="00437DD2" w:rsidRDefault="00437DD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412E"/>
    <w:multiLevelType w:val="multilevel"/>
    <w:tmpl w:val="9F587A34"/>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A093748"/>
    <w:multiLevelType w:val="hybridMultilevel"/>
    <w:tmpl w:val="8EC243CE"/>
    <w:lvl w:ilvl="0" w:tplc="3FE6AB14">
      <w:start w:val="1"/>
      <w:numFmt w:val="decimal"/>
      <w:lvlText w:val="%1."/>
      <w:lvlJc w:val="left"/>
      <w:pPr>
        <w:tabs>
          <w:tab w:val="num" w:pos="1080"/>
        </w:tabs>
        <w:ind w:left="108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1135C7"/>
    <w:multiLevelType w:val="multilevel"/>
    <w:tmpl w:val="9F587A34"/>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31A7135"/>
    <w:multiLevelType w:val="multilevel"/>
    <w:tmpl w:val="79368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580CD2"/>
    <w:multiLevelType w:val="multilevel"/>
    <w:tmpl w:val="FD9CFCC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EAC12D3"/>
    <w:multiLevelType w:val="multilevel"/>
    <w:tmpl w:val="AA32DDD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58371A7"/>
    <w:multiLevelType w:val="multilevel"/>
    <w:tmpl w:val="0AA4B7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5836C1"/>
    <w:multiLevelType w:val="hybridMultilevel"/>
    <w:tmpl w:val="B6741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1D6DB1"/>
    <w:multiLevelType w:val="multilevel"/>
    <w:tmpl w:val="9F587A34"/>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71DF485C"/>
    <w:multiLevelType w:val="hybridMultilevel"/>
    <w:tmpl w:val="B51A5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5"/>
  </w:num>
  <w:num w:numId="6">
    <w:abstractNumId w:val="0"/>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EC"/>
    <w:rsid w:val="00053E21"/>
    <w:rsid w:val="000611A4"/>
    <w:rsid w:val="0006517A"/>
    <w:rsid w:val="000D0B3C"/>
    <w:rsid w:val="00100CD3"/>
    <w:rsid w:val="001134ED"/>
    <w:rsid w:val="00180487"/>
    <w:rsid w:val="00193AA7"/>
    <w:rsid w:val="001C4904"/>
    <w:rsid w:val="002268AB"/>
    <w:rsid w:val="002678E5"/>
    <w:rsid w:val="00272A8F"/>
    <w:rsid w:val="002B52DC"/>
    <w:rsid w:val="002C46B4"/>
    <w:rsid w:val="002F4DB1"/>
    <w:rsid w:val="00324D3F"/>
    <w:rsid w:val="003B6892"/>
    <w:rsid w:val="003E05FB"/>
    <w:rsid w:val="004055DD"/>
    <w:rsid w:val="00437DD2"/>
    <w:rsid w:val="004C3C55"/>
    <w:rsid w:val="0057363F"/>
    <w:rsid w:val="005C4EE8"/>
    <w:rsid w:val="005F2F7D"/>
    <w:rsid w:val="00620D73"/>
    <w:rsid w:val="0063063E"/>
    <w:rsid w:val="00647E88"/>
    <w:rsid w:val="006607E4"/>
    <w:rsid w:val="006B593D"/>
    <w:rsid w:val="006F69B0"/>
    <w:rsid w:val="00765E52"/>
    <w:rsid w:val="00783C23"/>
    <w:rsid w:val="007927C3"/>
    <w:rsid w:val="007B38B5"/>
    <w:rsid w:val="007E74F0"/>
    <w:rsid w:val="00882830"/>
    <w:rsid w:val="00896604"/>
    <w:rsid w:val="008C78EC"/>
    <w:rsid w:val="0091426E"/>
    <w:rsid w:val="009A5E4B"/>
    <w:rsid w:val="009E7F31"/>
    <w:rsid w:val="00A04503"/>
    <w:rsid w:val="00A26C39"/>
    <w:rsid w:val="00A634A6"/>
    <w:rsid w:val="00A6449E"/>
    <w:rsid w:val="00A97256"/>
    <w:rsid w:val="00AA1932"/>
    <w:rsid w:val="00AD23F2"/>
    <w:rsid w:val="00B53AD4"/>
    <w:rsid w:val="00B9046F"/>
    <w:rsid w:val="00B96BC6"/>
    <w:rsid w:val="00B9784A"/>
    <w:rsid w:val="00BC3CB6"/>
    <w:rsid w:val="00BF621C"/>
    <w:rsid w:val="00C53656"/>
    <w:rsid w:val="00CA4DEC"/>
    <w:rsid w:val="00CC3DBD"/>
    <w:rsid w:val="00CC4A53"/>
    <w:rsid w:val="00CF1FA8"/>
    <w:rsid w:val="00D25D38"/>
    <w:rsid w:val="00D8226A"/>
    <w:rsid w:val="00DA0D9E"/>
    <w:rsid w:val="00DE0FE9"/>
    <w:rsid w:val="00DF4EB6"/>
    <w:rsid w:val="00E15C6E"/>
    <w:rsid w:val="00E372EB"/>
    <w:rsid w:val="00E92CAB"/>
    <w:rsid w:val="00EB5C34"/>
    <w:rsid w:val="00F749F7"/>
    <w:rsid w:val="00F91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ABFB2-844F-4D06-AB65-D66F7C74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DEC"/>
    <w:pPr>
      <w:spacing w:after="160" w:line="259" w:lineRule="auto"/>
    </w:pPr>
    <w:rPr>
      <w:rFonts w:eastAsiaTheme="minorEastAsia"/>
      <w:lang w:eastAsia="ru-RU"/>
    </w:rPr>
  </w:style>
  <w:style w:type="paragraph" w:styleId="1">
    <w:name w:val="heading 1"/>
    <w:basedOn w:val="a"/>
    <w:next w:val="a"/>
    <w:link w:val="10"/>
    <w:uiPriority w:val="9"/>
    <w:qFormat/>
    <w:rsid w:val="00DF4E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C3CB6"/>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BC3CB6"/>
    <w:pPr>
      <w:keepNext/>
      <w:spacing w:after="0" w:line="240" w:lineRule="auto"/>
      <w:jc w:val="right"/>
      <w:outlineLvl w:val="2"/>
    </w:pPr>
    <w:rPr>
      <w:rFonts w:ascii="Times New Roman" w:eastAsia="Times New Roman" w:hAnsi="Times New Roman" w:cs="Times New Roman"/>
      <w:sz w:val="28"/>
      <w:szCs w:val="20"/>
    </w:rPr>
  </w:style>
  <w:style w:type="paragraph" w:styleId="4">
    <w:name w:val="heading 4"/>
    <w:basedOn w:val="a"/>
    <w:next w:val="a"/>
    <w:link w:val="40"/>
    <w:qFormat/>
    <w:rsid w:val="00BC3CB6"/>
    <w:pPr>
      <w:keepNext/>
      <w:spacing w:after="0" w:line="240" w:lineRule="auto"/>
      <w:jc w:val="both"/>
      <w:outlineLvl w:val="3"/>
    </w:pPr>
    <w:rPr>
      <w:rFonts w:ascii="Times New Roman" w:eastAsia="Times New Roman" w:hAnsi="Times New Roman" w:cs="Times New Roman"/>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C6E"/>
    <w:pPr>
      <w:ind w:left="720"/>
      <w:contextualSpacing/>
    </w:pPr>
  </w:style>
  <w:style w:type="paragraph" w:styleId="a4">
    <w:name w:val="No Spacing"/>
    <w:link w:val="a5"/>
    <w:uiPriority w:val="1"/>
    <w:qFormat/>
    <w:rsid w:val="00E15C6E"/>
    <w:pPr>
      <w:spacing w:after="0" w:line="240" w:lineRule="auto"/>
    </w:pPr>
    <w:rPr>
      <w:rFonts w:eastAsiaTheme="minorEastAsia"/>
      <w:lang w:eastAsia="ru-RU"/>
    </w:rPr>
  </w:style>
  <w:style w:type="character" w:customStyle="1" w:styleId="a5">
    <w:name w:val="Без интервала Знак"/>
    <w:basedOn w:val="a0"/>
    <w:link w:val="a4"/>
    <w:uiPriority w:val="1"/>
    <w:rsid w:val="00E15C6E"/>
    <w:rPr>
      <w:rFonts w:eastAsiaTheme="minorEastAsia"/>
      <w:lang w:eastAsia="ru-RU"/>
    </w:rPr>
  </w:style>
  <w:style w:type="paragraph" w:styleId="a6">
    <w:name w:val="Balloon Text"/>
    <w:basedOn w:val="a"/>
    <w:link w:val="a7"/>
    <w:uiPriority w:val="99"/>
    <w:semiHidden/>
    <w:unhideWhenUsed/>
    <w:rsid w:val="00E15C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5C6E"/>
    <w:rPr>
      <w:rFonts w:ascii="Tahoma" w:eastAsiaTheme="minorEastAsia" w:hAnsi="Tahoma" w:cs="Tahoma"/>
      <w:sz w:val="16"/>
      <w:szCs w:val="16"/>
      <w:lang w:eastAsia="ru-RU"/>
    </w:rPr>
  </w:style>
  <w:style w:type="paragraph" w:styleId="a8">
    <w:name w:val="header"/>
    <w:basedOn w:val="a"/>
    <w:link w:val="a9"/>
    <w:uiPriority w:val="99"/>
    <w:unhideWhenUsed/>
    <w:rsid w:val="00E15C6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15C6E"/>
    <w:rPr>
      <w:rFonts w:eastAsiaTheme="minorEastAsia"/>
      <w:lang w:eastAsia="ru-RU"/>
    </w:rPr>
  </w:style>
  <w:style w:type="paragraph" w:styleId="aa">
    <w:name w:val="footer"/>
    <w:basedOn w:val="a"/>
    <w:link w:val="ab"/>
    <w:uiPriority w:val="99"/>
    <w:unhideWhenUsed/>
    <w:rsid w:val="00E15C6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15C6E"/>
    <w:rPr>
      <w:rFonts w:eastAsiaTheme="minorEastAsia"/>
      <w:lang w:eastAsia="ru-RU"/>
    </w:rPr>
  </w:style>
  <w:style w:type="character" w:customStyle="1" w:styleId="20">
    <w:name w:val="Заголовок 2 Знак"/>
    <w:basedOn w:val="a0"/>
    <w:link w:val="2"/>
    <w:rsid w:val="00BC3CB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BC3CB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BC3CB6"/>
    <w:rPr>
      <w:rFonts w:ascii="Times New Roman" w:eastAsia="Times New Roman" w:hAnsi="Times New Roman" w:cs="Times New Roman"/>
      <w:sz w:val="28"/>
      <w:szCs w:val="20"/>
      <w:lang w:eastAsia="ru-RU"/>
    </w:rPr>
  </w:style>
  <w:style w:type="paragraph" w:styleId="ac">
    <w:name w:val="footnote text"/>
    <w:basedOn w:val="a"/>
    <w:link w:val="ad"/>
    <w:semiHidden/>
    <w:unhideWhenUsed/>
    <w:rsid w:val="00AA1932"/>
    <w:pPr>
      <w:spacing w:after="0" w:line="240" w:lineRule="auto"/>
    </w:pPr>
    <w:rPr>
      <w:sz w:val="20"/>
      <w:szCs w:val="20"/>
    </w:rPr>
  </w:style>
  <w:style w:type="character" w:customStyle="1" w:styleId="ad">
    <w:name w:val="Текст сноски Знак"/>
    <w:basedOn w:val="a0"/>
    <w:link w:val="ac"/>
    <w:semiHidden/>
    <w:rsid w:val="00AA1932"/>
    <w:rPr>
      <w:rFonts w:eastAsiaTheme="minorEastAsia"/>
      <w:sz w:val="20"/>
      <w:szCs w:val="20"/>
      <w:lang w:eastAsia="ru-RU"/>
    </w:rPr>
  </w:style>
  <w:style w:type="character" w:styleId="ae">
    <w:name w:val="footnote reference"/>
    <w:basedOn w:val="a0"/>
    <w:uiPriority w:val="99"/>
    <w:semiHidden/>
    <w:unhideWhenUsed/>
    <w:rsid w:val="00AA1932"/>
    <w:rPr>
      <w:vertAlign w:val="superscript"/>
    </w:rPr>
  </w:style>
  <w:style w:type="character" w:customStyle="1" w:styleId="10">
    <w:name w:val="Заголовок 1 Знак"/>
    <w:basedOn w:val="a0"/>
    <w:link w:val="1"/>
    <w:uiPriority w:val="9"/>
    <w:rsid w:val="00DF4EB6"/>
    <w:rPr>
      <w:rFonts w:asciiTheme="majorHAnsi" w:eastAsiaTheme="majorEastAsia" w:hAnsiTheme="majorHAnsi" w:cstheme="majorBidi"/>
      <w:b/>
      <w:bCs/>
      <w:color w:val="365F91" w:themeColor="accent1" w:themeShade="BF"/>
      <w:sz w:val="28"/>
      <w:szCs w:val="28"/>
      <w:lang w:eastAsia="ru-RU"/>
    </w:rPr>
  </w:style>
  <w:style w:type="paragraph" w:styleId="af">
    <w:name w:val="TOC Heading"/>
    <w:basedOn w:val="1"/>
    <w:next w:val="a"/>
    <w:uiPriority w:val="39"/>
    <w:semiHidden/>
    <w:unhideWhenUsed/>
    <w:qFormat/>
    <w:rsid w:val="00AD23F2"/>
    <w:pPr>
      <w:spacing w:line="276" w:lineRule="auto"/>
      <w:outlineLvl w:val="9"/>
    </w:pPr>
  </w:style>
  <w:style w:type="paragraph" w:styleId="11">
    <w:name w:val="toc 1"/>
    <w:basedOn w:val="a"/>
    <w:next w:val="a"/>
    <w:autoRedefine/>
    <w:uiPriority w:val="39"/>
    <w:unhideWhenUsed/>
    <w:rsid w:val="00AD23F2"/>
    <w:pPr>
      <w:spacing w:after="100"/>
    </w:pPr>
  </w:style>
  <w:style w:type="character" w:styleId="af0">
    <w:name w:val="Hyperlink"/>
    <w:basedOn w:val="a0"/>
    <w:uiPriority w:val="99"/>
    <w:unhideWhenUsed/>
    <w:rsid w:val="00AD23F2"/>
    <w:rPr>
      <w:color w:val="0000FF" w:themeColor="hyperlink"/>
      <w:u w:val="single"/>
    </w:rPr>
  </w:style>
  <w:style w:type="character" w:styleId="af1">
    <w:name w:val="annotation reference"/>
    <w:basedOn w:val="a0"/>
    <w:uiPriority w:val="99"/>
    <w:semiHidden/>
    <w:unhideWhenUsed/>
    <w:rsid w:val="00C53656"/>
    <w:rPr>
      <w:sz w:val="16"/>
      <w:szCs w:val="16"/>
    </w:rPr>
  </w:style>
  <w:style w:type="paragraph" w:styleId="af2">
    <w:name w:val="annotation text"/>
    <w:basedOn w:val="a"/>
    <w:link w:val="af3"/>
    <w:uiPriority w:val="99"/>
    <w:semiHidden/>
    <w:unhideWhenUsed/>
    <w:rsid w:val="00C53656"/>
    <w:pPr>
      <w:spacing w:line="240" w:lineRule="auto"/>
    </w:pPr>
    <w:rPr>
      <w:sz w:val="20"/>
      <w:szCs w:val="20"/>
    </w:rPr>
  </w:style>
  <w:style w:type="character" w:customStyle="1" w:styleId="af3">
    <w:name w:val="Текст примечания Знак"/>
    <w:basedOn w:val="a0"/>
    <w:link w:val="af2"/>
    <w:uiPriority w:val="99"/>
    <w:semiHidden/>
    <w:rsid w:val="00C53656"/>
    <w:rPr>
      <w:rFonts w:eastAsiaTheme="minorEastAsia"/>
      <w:sz w:val="20"/>
      <w:szCs w:val="20"/>
      <w:lang w:eastAsia="ru-RU"/>
    </w:rPr>
  </w:style>
  <w:style w:type="paragraph" w:styleId="af4">
    <w:name w:val="annotation subject"/>
    <w:basedOn w:val="af2"/>
    <w:next w:val="af2"/>
    <w:link w:val="af5"/>
    <w:uiPriority w:val="99"/>
    <w:semiHidden/>
    <w:unhideWhenUsed/>
    <w:rsid w:val="00C53656"/>
    <w:rPr>
      <w:b/>
      <w:bCs/>
    </w:rPr>
  </w:style>
  <w:style w:type="character" w:customStyle="1" w:styleId="af5">
    <w:name w:val="Тема примечания Знак"/>
    <w:basedOn w:val="af3"/>
    <w:link w:val="af4"/>
    <w:uiPriority w:val="99"/>
    <w:semiHidden/>
    <w:rsid w:val="00C53656"/>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article.ru/gryps.php?i=pravovede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836F-F17A-4DEB-8E80-55085DC7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23</Pages>
  <Words>5210</Words>
  <Characters>29697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Олейников</cp:lastModifiedBy>
  <cp:revision>6</cp:revision>
  <cp:lastPrinted>2018-06-14T09:08:00Z</cp:lastPrinted>
  <dcterms:created xsi:type="dcterms:W3CDTF">2018-03-13T00:53:00Z</dcterms:created>
  <dcterms:modified xsi:type="dcterms:W3CDTF">2018-06-19T14:06:00Z</dcterms:modified>
</cp:coreProperties>
</file>